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4" w:rsidRPr="0095303F" w:rsidRDefault="00D47234" w:rsidP="001F1E6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  <w:r w:rsidRPr="00FE5FA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тигр" style="width:68.25pt;height:32.25pt;visibility:visible">
            <v:imagedata r:id="rId7" o:title="" croptop="-66f" cropbottom="61700f" cropleft="30336f" cropright="25072f"/>
          </v:shape>
        </w:pic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>АДМИНИСТРАЦИЯ КИРОВСКОГО ГОРОДСКОГО ПОСЕЛЕНИЯ</w: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>ПОСТАНОВЛЕНИЕ</w: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</w:p>
    <w:p w:rsidR="00D47234" w:rsidRPr="0095303F" w:rsidRDefault="00D47234" w:rsidP="007338BE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Pr="0095303F">
        <w:rPr>
          <w:b/>
          <w:sz w:val="26"/>
          <w:szCs w:val="26"/>
        </w:rPr>
        <w:t xml:space="preserve">                              п</w:t>
      </w:r>
      <w:r>
        <w:rPr>
          <w:b/>
          <w:sz w:val="26"/>
          <w:szCs w:val="26"/>
        </w:rPr>
        <w:t>гт</w:t>
      </w:r>
      <w:r w:rsidRPr="0095303F">
        <w:rPr>
          <w:b/>
          <w:sz w:val="26"/>
          <w:szCs w:val="26"/>
        </w:rPr>
        <w:t>. Кировский                                     №</w:t>
      </w:r>
    </w:p>
    <w:p w:rsidR="00D47234" w:rsidRPr="0095303F" w:rsidRDefault="00D47234" w:rsidP="007338BE">
      <w:pPr>
        <w:jc w:val="both"/>
        <w:rPr>
          <w:sz w:val="26"/>
          <w:szCs w:val="26"/>
        </w:rPr>
      </w:pPr>
      <w:r w:rsidRPr="0095303F">
        <w:rPr>
          <w:sz w:val="26"/>
          <w:szCs w:val="26"/>
        </w:rPr>
        <w:t xml:space="preserve">   </w: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</w:p>
    <w:p w:rsidR="00D47234" w:rsidRDefault="00D47234" w:rsidP="007338BE">
      <w:pPr>
        <w:jc w:val="center"/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D47234" w:rsidRPr="0095303F" w:rsidRDefault="00D47234" w:rsidP="007338BE">
      <w:pPr>
        <w:jc w:val="center"/>
        <w:rPr>
          <w:sz w:val="26"/>
          <w:szCs w:val="26"/>
        </w:rPr>
      </w:pPr>
      <w:r w:rsidRPr="009530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оказанию муниципальной услуги</w:t>
      </w:r>
    </w:p>
    <w:p w:rsidR="00D47234" w:rsidRPr="0095303F" w:rsidRDefault="00D47234" w:rsidP="007338BE">
      <w:pPr>
        <w:tabs>
          <w:tab w:val="left" w:pos="709"/>
        </w:tabs>
        <w:jc w:val="center"/>
        <w:rPr>
          <w:b/>
          <w:sz w:val="26"/>
          <w:szCs w:val="26"/>
        </w:rPr>
      </w:pPr>
      <w:r w:rsidRPr="0095303F">
        <w:rPr>
          <w:b/>
          <w:bCs/>
          <w:sz w:val="26"/>
          <w:szCs w:val="26"/>
        </w:rPr>
        <w:t>«</w:t>
      </w:r>
      <w:r w:rsidRPr="0095303F">
        <w:rPr>
          <w:b/>
          <w:sz w:val="26"/>
          <w:szCs w:val="26"/>
        </w:rPr>
        <w:t>Выдача разрешения на использование земель или земельного участка,</w:t>
      </w:r>
    </w:p>
    <w:p w:rsidR="00D47234" w:rsidRDefault="00D47234" w:rsidP="007338BE">
      <w:pPr>
        <w:jc w:val="center"/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>находящихся в ведении</w:t>
      </w:r>
      <w:r>
        <w:rPr>
          <w:b/>
          <w:sz w:val="26"/>
          <w:szCs w:val="26"/>
        </w:rPr>
        <w:t xml:space="preserve"> или собственности</w:t>
      </w:r>
      <w:r w:rsidRPr="0095303F">
        <w:rPr>
          <w:b/>
          <w:sz w:val="26"/>
          <w:szCs w:val="26"/>
        </w:rPr>
        <w:t xml:space="preserve"> </w:t>
      </w:r>
    </w:p>
    <w:p w:rsidR="00D47234" w:rsidRPr="0095303F" w:rsidRDefault="00D47234" w:rsidP="007338BE">
      <w:pPr>
        <w:jc w:val="center"/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>Ки</w:t>
      </w:r>
      <w:r>
        <w:rPr>
          <w:b/>
          <w:sz w:val="26"/>
          <w:szCs w:val="26"/>
        </w:rPr>
        <w:t>ровского  городского поселения</w:t>
      </w:r>
      <w:r w:rsidRPr="0095303F">
        <w:rPr>
          <w:b/>
          <w:sz w:val="26"/>
          <w:szCs w:val="26"/>
        </w:rPr>
        <w:t>»</w:t>
      </w:r>
    </w:p>
    <w:p w:rsidR="00D47234" w:rsidRPr="0095303F" w:rsidRDefault="00D47234" w:rsidP="007338BE">
      <w:pPr>
        <w:jc w:val="both"/>
        <w:rPr>
          <w:sz w:val="26"/>
          <w:szCs w:val="26"/>
        </w:rPr>
      </w:pPr>
    </w:p>
    <w:p w:rsidR="00D47234" w:rsidRPr="0095303F" w:rsidRDefault="00D47234" w:rsidP="00263EA4">
      <w:pPr>
        <w:pStyle w:val="BodyText3"/>
        <w:jc w:val="both"/>
        <w:rPr>
          <w:sz w:val="26"/>
          <w:szCs w:val="26"/>
        </w:rPr>
      </w:pPr>
      <w:r w:rsidRPr="0095303F">
        <w:rPr>
          <w:rFonts w:ascii="Arial" w:hAnsi="Arial" w:cs="Arial"/>
          <w:spacing w:val="2"/>
          <w:sz w:val="26"/>
          <w:szCs w:val="26"/>
        </w:rPr>
        <w:t>     </w:t>
      </w:r>
      <w:r w:rsidRPr="0095303F">
        <w:rPr>
          <w:sz w:val="26"/>
          <w:szCs w:val="26"/>
        </w:rPr>
        <w:t xml:space="preserve">     Руководствуясь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23.06.2014 г.  №171 «О внесении изменений в Земельный кодекс Российской Федерации и отдельные законодательные акты Российской Федерации»,  Приказом Минэкономразвития России от 27.11.2014  № 762,  Уставом Кировского городского поселения,</w:t>
      </w:r>
      <w:r>
        <w:rPr>
          <w:sz w:val="26"/>
          <w:szCs w:val="26"/>
        </w:rPr>
        <w:t xml:space="preserve"> администрация Кировского городского поселения</w:t>
      </w:r>
    </w:p>
    <w:p w:rsidR="00D47234" w:rsidRDefault="00D47234" w:rsidP="007338BE">
      <w:pPr>
        <w:rPr>
          <w:b/>
          <w:sz w:val="26"/>
          <w:szCs w:val="26"/>
        </w:rPr>
      </w:pPr>
    </w:p>
    <w:p w:rsidR="00D47234" w:rsidRPr="0095303F" w:rsidRDefault="00D47234" w:rsidP="007338BE">
      <w:pPr>
        <w:rPr>
          <w:b/>
          <w:sz w:val="26"/>
          <w:szCs w:val="26"/>
        </w:rPr>
      </w:pPr>
      <w:r w:rsidRPr="0095303F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95303F">
        <w:rPr>
          <w:b/>
          <w:sz w:val="26"/>
          <w:szCs w:val="26"/>
        </w:rPr>
        <w:t>:</w:t>
      </w:r>
    </w:p>
    <w:p w:rsidR="00D47234" w:rsidRPr="0095303F" w:rsidRDefault="00D47234" w:rsidP="007338BE">
      <w:pPr>
        <w:rPr>
          <w:sz w:val="26"/>
          <w:szCs w:val="26"/>
        </w:rPr>
      </w:pPr>
    </w:p>
    <w:p w:rsidR="00D47234" w:rsidRDefault="00D47234" w:rsidP="00A02FB6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sz w:val="26"/>
        </w:rPr>
      </w:pPr>
      <w:r w:rsidRPr="00A02FB6">
        <w:rPr>
          <w:sz w:val="26"/>
        </w:rPr>
        <w:t xml:space="preserve">Утвердить Административный регламент по оказанию муниципальной </w:t>
      </w:r>
    </w:p>
    <w:p w:rsidR="00D47234" w:rsidRPr="00A02FB6" w:rsidRDefault="00D47234" w:rsidP="00A02FB6">
      <w:pPr>
        <w:pStyle w:val="ListParagraph"/>
        <w:tabs>
          <w:tab w:val="left" w:pos="709"/>
        </w:tabs>
        <w:spacing w:line="360" w:lineRule="auto"/>
        <w:ind w:left="0"/>
        <w:jc w:val="both"/>
        <w:rPr>
          <w:sz w:val="26"/>
        </w:rPr>
      </w:pPr>
      <w:r w:rsidRPr="00A02FB6">
        <w:rPr>
          <w:sz w:val="26"/>
        </w:rPr>
        <w:t xml:space="preserve">услуги </w:t>
      </w:r>
      <w:r w:rsidRPr="00A02FB6">
        <w:rPr>
          <w:bCs/>
          <w:sz w:val="26"/>
        </w:rPr>
        <w:t>«</w:t>
      </w:r>
      <w:r w:rsidRPr="00A02FB6">
        <w:rPr>
          <w:sz w:val="26"/>
        </w:rPr>
        <w:t>Выдача разрешения на использование земель или земельного участка, находящихся в ведении или собственности Кировского  городского поселения» (Прилагается).</w:t>
      </w:r>
    </w:p>
    <w:p w:rsidR="00D47234" w:rsidRDefault="00D47234" w:rsidP="00FA0A4C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6"/>
          <w:szCs w:val="26"/>
          <w:lang w:eastAsia="en-US"/>
        </w:rPr>
      </w:pPr>
      <w:r w:rsidRPr="0095303F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.</w:t>
      </w:r>
      <w:r w:rsidRPr="0095303F">
        <w:rPr>
          <w:sz w:val="26"/>
          <w:szCs w:val="26"/>
          <w:lang w:eastAsia="en-US"/>
        </w:rPr>
        <w:t xml:space="preserve">  Настоящее постановление подлежит  официальному опубликованию в </w:t>
      </w:r>
    </w:p>
    <w:p w:rsidR="00D47234" w:rsidRPr="0095303F" w:rsidRDefault="00D47234" w:rsidP="00FA0A4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  <w:r w:rsidRPr="0095303F">
        <w:rPr>
          <w:sz w:val="26"/>
          <w:szCs w:val="26"/>
          <w:lang w:eastAsia="en-US"/>
        </w:rPr>
        <w:t xml:space="preserve">средствах  массовой  информации и размещению </w:t>
      </w:r>
      <w:r w:rsidRPr="0095303F">
        <w:rPr>
          <w:sz w:val="26"/>
          <w:szCs w:val="26"/>
        </w:rPr>
        <w:t xml:space="preserve">на официальном сайте Кировского городского поселения в сети интернет </w:t>
      </w:r>
      <w:r w:rsidRPr="0095303F">
        <w:rPr>
          <w:sz w:val="26"/>
          <w:szCs w:val="26"/>
          <w:lang w:val="en-US"/>
        </w:rPr>
        <w:t>www</w:t>
      </w:r>
      <w:r w:rsidRPr="0095303F">
        <w:rPr>
          <w:sz w:val="26"/>
          <w:szCs w:val="26"/>
        </w:rPr>
        <w:t>.</w:t>
      </w:r>
      <w:r w:rsidRPr="0095303F">
        <w:rPr>
          <w:sz w:val="26"/>
          <w:szCs w:val="26"/>
          <w:lang w:val="en-US"/>
        </w:rPr>
        <w:t>primorsky</w:t>
      </w:r>
      <w:r w:rsidRPr="0095303F">
        <w:rPr>
          <w:sz w:val="26"/>
          <w:szCs w:val="26"/>
        </w:rPr>
        <w:t>-</w:t>
      </w:r>
      <w:r w:rsidRPr="0095303F">
        <w:rPr>
          <w:sz w:val="26"/>
          <w:szCs w:val="26"/>
          <w:lang w:val="en-US"/>
        </w:rPr>
        <w:t>kgp</w:t>
      </w:r>
      <w:r w:rsidRPr="0095303F">
        <w:rPr>
          <w:sz w:val="26"/>
          <w:szCs w:val="26"/>
        </w:rPr>
        <w:t>.</w:t>
      </w:r>
      <w:r w:rsidRPr="0095303F">
        <w:rPr>
          <w:sz w:val="26"/>
          <w:szCs w:val="26"/>
          <w:lang w:val="en-US"/>
        </w:rPr>
        <w:t>ru</w:t>
      </w:r>
      <w:r w:rsidRPr="0095303F">
        <w:rPr>
          <w:sz w:val="26"/>
          <w:szCs w:val="26"/>
        </w:rPr>
        <w:t>.</w:t>
      </w:r>
    </w:p>
    <w:p w:rsidR="00D47234" w:rsidRPr="0095303F" w:rsidRDefault="00D47234" w:rsidP="00FA0A4C">
      <w:pPr>
        <w:spacing w:line="360" w:lineRule="auto"/>
        <w:jc w:val="both"/>
        <w:rPr>
          <w:sz w:val="26"/>
          <w:szCs w:val="26"/>
        </w:rPr>
      </w:pPr>
      <w:r w:rsidRPr="0095303F">
        <w:rPr>
          <w:sz w:val="26"/>
          <w:szCs w:val="26"/>
          <w:lang w:eastAsia="en-US"/>
        </w:rPr>
        <w:t xml:space="preserve">         </w:t>
      </w:r>
      <w:r>
        <w:rPr>
          <w:sz w:val="26"/>
          <w:szCs w:val="26"/>
        </w:rPr>
        <w:t>3</w:t>
      </w:r>
      <w:r w:rsidRPr="0095303F">
        <w:rPr>
          <w:sz w:val="26"/>
          <w:szCs w:val="26"/>
        </w:rPr>
        <w:t xml:space="preserve">. Контроль над исполнением настоящего постановления оставляю за собой. </w:t>
      </w:r>
    </w:p>
    <w:p w:rsidR="00D47234" w:rsidRPr="0095303F" w:rsidRDefault="00D47234" w:rsidP="007338B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47234" w:rsidRPr="0095303F" w:rsidRDefault="00D47234" w:rsidP="007338B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47234" w:rsidRPr="0095303F" w:rsidRDefault="00D47234" w:rsidP="007338B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47234" w:rsidRPr="0095303F" w:rsidRDefault="00D47234" w:rsidP="007338B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95303F">
        <w:rPr>
          <w:sz w:val="26"/>
          <w:szCs w:val="26"/>
          <w:lang w:eastAsia="en-US"/>
        </w:rPr>
        <w:t>Глава Кировского городского поселения</w:t>
      </w:r>
      <w:r>
        <w:rPr>
          <w:sz w:val="26"/>
          <w:szCs w:val="26"/>
          <w:lang w:eastAsia="en-US"/>
        </w:rPr>
        <w:t>-</w:t>
      </w:r>
      <w:r w:rsidRPr="0095303F">
        <w:rPr>
          <w:sz w:val="26"/>
          <w:szCs w:val="26"/>
          <w:lang w:eastAsia="en-US"/>
        </w:rPr>
        <w:t xml:space="preserve"> </w:t>
      </w:r>
    </w:p>
    <w:p w:rsidR="00D47234" w:rsidRDefault="00D47234" w:rsidP="007338BE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95303F">
        <w:rPr>
          <w:sz w:val="26"/>
          <w:szCs w:val="26"/>
          <w:lang w:eastAsia="en-US"/>
        </w:rPr>
        <w:t xml:space="preserve">глава администрации  </w:t>
      </w:r>
    </w:p>
    <w:p w:rsidR="00D47234" w:rsidRPr="0095303F" w:rsidRDefault="00D47234" w:rsidP="007338BE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95303F">
        <w:rPr>
          <w:sz w:val="26"/>
          <w:szCs w:val="26"/>
          <w:lang w:eastAsia="en-US"/>
        </w:rPr>
        <w:t>Кировского</w:t>
      </w:r>
      <w:r>
        <w:rPr>
          <w:sz w:val="26"/>
          <w:szCs w:val="26"/>
          <w:lang w:eastAsia="en-US"/>
        </w:rPr>
        <w:t xml:space="preserve"> </w:t>
      </w:r>
      <w:r w:rsidRPr="0095303F">
        <w:rPr>
          <w:sz w:val="26"/>
          <w:szCs w:val="26"/>
          <w:lang w:eastAsia="en-US"/>
        </w:rPr>
        <w:t xml:space="preserve">городского поселения                         </w:t>
      </w:r>
      <w:r>
        <w:rPr>
          <w:sz w:val="26"/>
          <w:szCs w:val="26"/>
          <w:lang w:eastAsia="en-US"/>
        </w:rPr>
        <w:t xml:space="preserve">                   </w:t>
      </w:r>
      <w:r w:rsidRPr="0095303F">
        <w:rPr>
          <w:sz w:val="26"/>
          <w:szCs w:val="26"/>
          <w:lang w:eastAsia="en-US"/>
        </w:rPr>
        <w:t>С.А.Лозовских</w:t>
      </w:r>
    </w:p>
    <w:p w:rsidR="00D47234" w:rsidRDefault="00D47234" w:rsidP="007338BE">
      <w:pPr>
        <w:jc w:val="center"/>
        <w:rPr>
          <w:sz w:val="26"/>
        </w:rPr>
      </w:pPr>
    </w:p>
    <w:p w:rsidR="00D47234" w:rsidRDefault="00D47234" w:rsidP="007338BE">
      <w:pPr>
        <w:rPr>
          <w:sz w:val="26"/>
        </w:rPr>
      </w:pPr>
    </w:p>
    <w:p w:rsidR="00D47234" w:rsidRPr="0035657B" w:rsidRDefault="00D47234" w:rsidP="007338BE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699"/>
        <w:gridCol w:w="4872"/>
      </w:tblGrid>
      <w:tr w:rsidR="00D47234" w:rsidRPr="00D54E2D" w:rsidTr="007338BE">
        <w:tc>
          <w:tcPr>
            <w:tcW w:w="4926" w:type="dxa"/>
          </w:tcPr>
          <w:p w:rsidR="00D47234" w:rsidRPr="00D54E2D" w:rsidRDefault="00D47234">
            <w:pPr>
              <w:tabs>
                <w:tab w:val="left" w:pos="0"/>
              </w:tabs>
              <w:jc w:val="center"/>
            </w:pPr>
          </w:p>
        </w:tc>
        <w:tc>
          <w:tcPr>
            <w:tcW w:w="4927" w:type="dxa"/>
          </w:tcPr>
          <w:p w:rsidR="00D47234" w:rsidRPr="00D54E2D" w:rsidRDefault="00D47234">
            <w:pPr>
              <w:tabs>
                <w:tab w:val="left" w:pos="0"/>
              </w:tabs>
              <w:jc w:val="center"/>
            </w:pPr>
          </w:p>
          <w:p w:rsidR="00D47234" w:rsidRPr="00D54E2D" w:rsidRDefault="00D47234">
            <w:pPr>
              <w:tabs>
                <w:tab w:val="left" w:pos="0"/>
              </w:tabs>
              <w:jc w:val="center"/>
            </w:pPr>
          </w:p>
          <w:p w:rsidR="00D47234" w:rsidRPr="00D54E2D" w:rsidRDefault="00D47234">
            <w:pPr>
              <w:tabs>
                <w:tab w:val="left" w:pos="0"/>
              </w:tabs>
              <w:jc w:val="center"/>
            </w:pPr>
            <w:r>
              <w:t xml:space="preserve">                                 </w:t>
            </w:r>
            <w:r w:rsidRPr="00D54E2D">
              <w:t>УТВЕРЖДЕН</w:t>
            </w:r>
          </w:p>
          <w:p w:rsidR="00D47234" w:rsidRDefault="00D47234">
            <w:pPr>
              <w:tabs>
                <w:tab w:val="left" w:pos="0"/>
              </w:tabs>
              <w:jc w:val="center"/>
            </w:pPr>
            <w:r>
              <w:t>п</w:t>
            </w:r>
            <w:r w:rsidRPr="00D54E2D">
              <w:t xml:space="preserve">остановлением  администрации </w:t>
            </w:r>
          </w:p>
          <w:p w:rsidR="00D47234" w:rsidRPr="00D54E2D" w:rsidRDefault="00D47234">
            <w:pPr>
              <w:tabs>
                <w:tab w:val="left" w:pos="0"/>
              </w:tabs>
              <w:jc w:val="center"/>
            </w:pPr>
            <w:r w:rsidRPr="00D54E2D">
              <w:t>Кировского городского поселения</w:t>
            </w:r>
          </w:p>
          <w:p w:rsidR="00D47234" w:rsidRPr="00D54E2D" w:rsidRDefault="00D47234" w:rsidP="00FA0A4C">
            <w:pPr>
              <w:tabs>
                <w:tab w:val="left" w:pos="0"/>
              </w:tabs>
            </w:pPr>
            <w:r>
              <w:t xml:space="preserve">                      </w:t>
            </w:r>
            <w:r w:rsidRPr="00D54E2D">
              <w:t>«____»____________2015г.</w:t>
            </w:r>
          </w:p>
          <w:p w:rsidR="00D47234" w:rsidRPr="00D54E2D" w:rsidRDefault="00D47234" w:rsidP="00D54E2D">
            <w:pPr>
              <w:tabs>
                <w:tab w:val="left" w:pos="3570"/>
              </w:tabs>
              <w:autoSpaceDE w:val="0"/>
              <w:autoSpaceDN w:val="0"/>
              <w:adjustRightInd w:val="0"/>
            </w:pPr>
            <w:r w:rsidRPr="00D54E2D">
              <w:tab/>
            </w:r>
          </w:p>
        </w:tc>
      </w:tr>
    </w:tbl>
    <w:p w:rsidR="00D47234" w:rsidRPr="00D54E2D" w:rsidRDefault="00D47234" w:rsidP="007338B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47234" w:rsidRPr="00D54E2D" w:rsidRDefault="00D47234" w:rsidP="007338BE">
      <w:pPr>
        <w:ind w:firstLine="709"/>
        <w:jc w:val="right"/>
      </w:pPr>
    </w:p>
    <w:p w:rsidR="00D47234" w:rsidRPr="00D54E2D" w:rsidRDefault="00D47234" w:rsidP="007338BE">
      <w:pPr>
        <w:ind w:firstLine="709"/>
        <w:jc w:val="right"/>
      </w:pPr>
    </w:p>
    <w:p w:rsidR="00D47234" w:rsidRDefault="00D47234" w:rsidP="007338BE">
      <w:pPr>
        <w:jc w:val="center"/>
        <w:rPr>
          <w:b/>
        </w:rPr>
      </w:pPr>
      <w:r w:rsidRPr="00D54E2D">
        <w:rPr>
          <w:b/>
        </w:rPr>
        <w:t>АДМИНИСТРАТИВНЫЙ РЕГЛАМЕНТ</w:t>
      </w:r>
    </w:p>
    <w:p w:rsidR="00D47234" w:rsidRPr="00D54E2D" w:rsidRDefault="00D47234" w:rsidP="007338BE">
      <w:pPr>
        <w:jc w:val="center"/>
        <w:rPr>
          <w:b/>
        </w:rPr>
      </w:pPr>
      <w:r>
        <w:rPr>
          <w:b/>
        </w:rPr>
        <w:t xml:space="preserve"> по оказанию муниципальной услуги</w:t>
      </w:r>
    </w:p>
    <w:p w:rsidR="00D47234" w:rsidRPr="00D54E2D" w:rsidRDefault="00D47234" w:rsidP="007338BE">
      <w:pPr>
        <w:tabs>
          <w:tab w:val="left" w:pos="709"/>
        </w:tabs>
        <w:jc w:val="center"/>
        <w:rPr>
          <w:b/>
        </w:rPr>
      </w:pPr>
      <w:r w:rsidRPr="00D54E2D">
        <w:rPr>
          <w:b/>
          <w:bCs/>
        </w:rPr>
        <w:t>«</w:t>
      </w:r>
      <w:r w:rsidRPr="00D54E2D">
        <w:rPr>
          <w:b/>
        </w:rPr>
        <w:t>Выдача разрешения на использование земель или земельного участка,</w:t>
      </w:r>
    </w:p>
    <w:p w:rsidR="00D47234" w:rsidRPr="00D54E2D" w:rsidRDefault="00D47234" w:rsidP="007338BE">
      <w:pPr>
        <w:jc w:val="center"/>
        <w:rPr>
          <w:b/>
        </w:rPr>
      </w:pPr>
      <w:r w:rsidRPr="00D54E2D">
        <w:rPr>
          <w:b/>
        </w:rPr>
        <w:t>находящихся в ведении или собственности Кировского  городского поселения»</w:t>
      </w:r>
    </w:p>
    <w:p w:rsidR="00D47234" w:rsidRPr="00D54E2D" w:rsidRDefault="00D47234" w:rsidP="007338BE">
      <w:pPr>
        <w:jc w:val="center"/>
        <w:rPr>
          <w:b/>
        </w:rPr>
      </w:pPr>
    </w:p>
    <w:p w:rsidR="00D47234" w:rsidRPr="00D54E2D" w:rsidRDefault="00D47234" w:rsidP="007338BE">
      <w:pPr>
        <w:jc w:val="center"/>
      </w:pPr>
    </w:p>
    <w:p w:rsidR="00D47234" w:rsidRPr="00D54E2D" w:rsidRDefault="00D47234" w:rsidP="000C309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54E2D">
        <w:rPr>
          <w:b/>
        </w:rPr>
        <w:t xml:space="preserve">1. </w:t>
      </w:r>
      <w:r w:rsidRPr="00D54E2D">
        <w:rPr>
          <w:b/>
          <w:lang w:val="en-US"/>
        </w:rPr>
        <w:t>ОБЩИЕ ПОЛОЖЕНИЯ</w:t>
      </w:r>
    </w:p>
    <w:p w:rsidR="00D47234" w:rsidRPr="00D54E2D" w:rsidRDefault="00D47234" w:rsidP="000C3096">
      <w:pPr>
        <w:autoSpaceDE w:val="0"/>
        <w:autoSpaceDN w:val="0"/>
        <w:adjustRightInd w:val="0"/>
        <w:jc w:val="center"/>
      </w:pPr>
    </w:p>
    <w:p w:rsidR="00D47234" w:rsidRPr="00D54E2D" w:rsidRDefault="00D47234" w:rsidP="000C309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</w:rPr>
      </w:pPr>
      <w:r w:rsidRPr="00D54E2D">
        <w:rPr>
          <w:b/>
        </w:rPr>
        <w:t>Предмет регулирования административного регламента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</w:pPr>
      <w:r w:rsidRPr="00D54E2D">
        <w:t xml:space="preserve">Административный регламент </w:t>
      </w:r>
      <w:r>
        <w:t>по оказанию муниципальной услуги</w:t>
      </w:r>
      <w:r w:rsidRPr="00D54E2D">
        <w:t xml:space="preserve"> «Выдача разрешения на использование земель или земельного участка, находящихся в ведении или собственности Кировского городского поселения» (далее соответственно – Административный регламент, муниципальная услуга) разработан в целях повышения качества предоставления и доступности муниципальной услуги, установления порядка взаимодействия администрации с заявителями их представителями при предоставлении муниципальной услуги, а также создание комфортных условий для заявителей их представителей при получении ими муниципальной услуги. 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ведении или собственности Кировского городского поселения, выдается: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</w:pPr>
      <w:r w:rsidRPr="00D54E2D">
        <w:t>Административный регламент определяет состав, последовательность и сроки выполнения административных процедур, при осуществлении администраций полномочий по предоставлению муниципальной услуги, а также, порядок взаимодействия между структурными подразделениями администрации, взаимодействие администрации с заявителями, органами государственной власти и органами местного самоуправления при предоставлении муниципальной услуги «Выдача разрешения на использование земель или земельного участка, находящихся в ведении или собственности Кировского городского поселения».</w:t>
      </w:r>
    </w:p>
    <w:p w:rsidR="00D47234" w:rsidRPr="00D54E2D" w:rsidRDefault="00D47234" w:rsidP="000C309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D54E2D">
        <w:rPr>
          <w:b/>
        </w:rPr>
        <w:t>Описание заявителей</w:t>
      </w:r>
    </w:p>
    <w:p w:rsidR="00D47234" w:rsidRPr="00D54E2D" w:rsidRDefault="00D47234" w:rsidP="000C3096">
      <w:pPr>
        <w:autoSpaceDE w:val="0"/>
        <w:autoSpaceDN w:val="0"/>
        <w:adjustRightInd w:val="0"/>
        <w:ind w:firstLine="539"/>
        <w:jc w:val="both"/>
      </w:pPr>
      <w:r w:rsidRPr="00D54E2D">
        <w:t xml:space="preserve">Заявителями являются физические и юридические лица, заинтересованные в </w:t>
      </w:r>
      <w:r w:rsidRPr="00D54E2D">
        <w:rPr>
          <w:bCs/>
        </w:rPr>
        <w:t xml:space="preserve">получении разрешения </w:t>
      </w:r>
      <w:r w:rsidRPr="00D54E2D">
        <w:t>на использование земель или земельного участка</w:t>
      </w:r>
      <w:r w:rsidRPr="00D54E2D">
        <w:rPr>
          <w:bCs/>
        </w:rPr>
        <w:t xml:space="preserve">, </w:t>
      </w:r>
      <w:r w:rsidRPr="00D54E2D">
        <w:t>находящихся ведении или собственности Кировского городского поселения.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От имени заявителей за получением муниципальной услуги                        в администрацию 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 при предоставлении муниципальной услуги (далее – представители).</w:t>
      </w:r>
    </w:p>
    <w:p w:rsidR="00D47234" w:rsidRPr="00D54E2D" w:rsidRDefault="00D47234" w:rsidP="000C309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D54E2D">
        <w:rPr>
          <w:b/>
        </w:rPr>
        <w:t xml:space="preserve">Требования к порядку информирования о предоставлении </w:t>
      </w:r>
      <w:r w:rsidRPr="00D54E2D">
        <w:t>муниципальной</w:t>
      </w:r>
      <w:r w:rsidRPr="00D54E2D">
        <w:rPr>
          <w:b/>
        </w:rPr>
        <w:t xml:space="preserve"> услуги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</w:rPr>
      </w:pPr>
      <w:r w:rsidRPr="00D54E2D">
        <w:t>3.1. Местонахождение</w:t>
      </w:r>
      <w:r w:rsidRPr="00D54E2D">
        <w:rPr>
          <w:color w:val="000000"/>
        </w:rPr>
        <w:t xml:space="preserve"> администрации: пгт. Кировский, ул. Площадь Свободы, 46 тел./факс: 8(423) 54 22-5-83 (приемная), 21-4-87.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</w:rPr>
      </w:pPr>
      <w:r w:rsidRPr="00D54E2D">
        <w:rPr>
          <w:color w:val="000000"/>
        </w:rPr>
        <w:t xml:space="preserve">Адрес электронной почты: </w:t>
      </w:r>
      <w:r w:rsidRPr="00D54E2D">
        <w:rPr>
          <w:lang w:val="en-US"/>
        </w:rPr>
        <w:t>poskir</w:t>
      </w:r>
      <w:r w:rsidRPr="00D54E2D">
        <w:t>@</w:t>
      </w:r>
      <w:r w:rsidRPr="00D54E2D">
        <w:rPr>
          <w:lang w:val="en-US"/>
        </w:rPr>
        <w:t>mail</w:t>
      </w:r>
      <w:r w:rsidRPr="00D54E2D">
        <w:t>.ru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</w:rPr>
      </w:pPr>
      <w:r w:rsidRPr="00D54E2D">
        <w:rPr>
          <w:color w:val="000000"/>
        </w:rPr>
        <w:t>График работы</w:t>
      </w:r>
      <w:r w:rsidRPr="00D54E2D">
        <w:t xml:space="preserve"> администрации: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</w:rPr>
      </w:pPr>
      <w:r w:rsidRPr="00D54E2D">
        <w:rPr>
          <w:color w:val="000000"/>
        </w:rPr>
        <w:t>Понедельник – четверг: 8:00 – 17:00 час.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</w:rPr>
      </w:pPr>
      <w:r w:rsidRPr="00D54E2D">
        <w:rPr>
          <w:color w:val="000000"/>
        </w:rPr>
        <w:t>Пятница:                           8:00 – 16:00 час.(Не приемный  день)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</w:rPr>
      </w:pPr>
      <w:r w:rsidRPr="00D54E2D">
        <w:rPr>
          <w:color w:val="000000"/>
        </w:rPr>
        <w:t>Перерыв:                           12:00 – 13:00 час.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</w:pPr>
      <w:r w:rsidRPr="00D54E2D">
        <w:t>Информирование о предоставлении муниципальной  услуги, в том числе о ходе предоставления услуги, осуществляется: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непосредственно в администрации Кировского городского поселения;</w:t>
      </w:r>
    </w:p>
    <w:p w:rsidR="00D47234" w:rsidRPr="00D54E2D" w:rsidRDefault="00D47234" w:rsidP="000C3096">
      <w:pPr>
        <w:widowControl w:val="0"/>
        <w:ind w:firstLine="700"/>
        <w:jc w:val="both"/>
      </w:pPr>
      <w:r w:rsidRPr="00D54E2D">
        <w:t>с использованием средств телефонной, почтовой связи, электронной почты .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посредством размещения в информационно-телекоммуникационных сетях, доступ к которым не ограничен определенным кругом лиц (включая сеть Интернет), в том числе: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 xml:space="preserve"> на официальном сайте Администрации Кировского городского поселения: </w:t>
      </w:r>
      <w:r w:rsidRPr="00D54E2D">
        <w:rPr>
          <w:lang w:val="en-US"/>
        </w:rPr>
        <w:t>www</w:t>
      </w:r>
      <w:r w:rsidRPr="00D54E2D">
        <w:t>.</w:t>
      </w:r>
      <w:r w:rsidRPr="00D54E2D">
        <w:rPr>
          <w:lang w:val="en-US"/>
        </w:rPr>
        <w:t>primorsky</w:t>
      </w:r>
      <w:r w:rsidRPr="00D54E2D">
        <w:t>-</w:t>
      </w:r>
      <w:r w:rsidRPr="00D54E2D">
        <w:rPr>
          <w:lang w:val="en-US"/>
        </w:rPr>
        <w:t>kgp</w:t>
      </w:r>
      <w:r w:rsidRPr="00D54E2D">
        <w:t>.</w:t>
      </w:r>
      <w:r w:rsidRPr="00D54E2D">
        <w:rPr>
          <w:lang w:val="en-US"/>
        </w:rPr>
        <w:t>ru</w:t>
      </w:r>
      <w:r w:rsidRPr="00D54E2D">
        <w:t>.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На Интернет-сайте размешается следующая информация: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извлечения из законодательных или иных нормативных правовых актов, содержащих нормы, регулирующие деятельность по предоставлению муниципальной услуги;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текст настоящего административного регламента с приложениями;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блок-схема порядка предоставления муниципальной услуги; (приложение № 4 к настоящему регламенту) и краткое описание порядка предоставления муниципальной услуги;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54E2D">
        <w:t>формы заявлений для предоставления муниципальной услуги;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54E2D">
        <w:t>перечень оснований для отказа в предоставлении муниципальной услуги;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порядок информирования о предоставлении муниципальной услуги;</w:t>
      </w:r>
    </w:p>
    <w:p w:rsidR="00D47234" w:rsidRPr="00D54E2D" w:rsidRDefault="00D47234" w:rsidP="000C3096">
      <w:pPr>
        <w:widowControl w:val="0"/>
        <w:ind w:firstLine="709"/>
        <w:jc w:val="both"/>
      </w:pPr>
      <w:r w:rsidRPr="00D54E2D">
        <w:t>порядок получения консультаций;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u w:val="single"/>
        </w:rPr>
      </w:pPr>
      <w:r w:rsidRPr="00D54E2D">
        <w:t xml:space="preserve">3.2 Обеспечение предоставления муниципальной услуги осуществляется муниципальными гражданскими служащими администрации Кировского городского поселения </w:t>
      </w:r>
    </w:p>
    <w:p w:rsidR="00D47234" w:rsidRPr="00D54E2D" w:rsidRDefault="00D47234" w:rsidP="000C3096">
      <w:pPr>
        <w:autoSpaceDE w:val="0"/>
        <w:autoSpaceDN w:val="0"/>
        <w:adjustRightInd w:val="0"/>
        <w:ind w:firstLine="560"/>
        <w:jc w:val="center"/>
        <w:rPr>
          <w:b/>
        </w:rPr>
      </w:pPr>
    </w:p>
    <w:p w:rsidR="00D47234" w:rsidRPr="00D54E2D" w:rsidRDefault="00D47234" w:rsidP="000C3096">
      <w:pPr>
        <w:autoSpaceDE w:val="0"/>
        <w:autoSpaceDN w:val="0"/>
        <w:adjustRightInd w:val="0"/>
        <w:ind w:firstLine="560"/>
        <w:jc w:val="center"/>
        <w:rPr>
          <w:b/>
        </w:rPr>
      </w:pPr>
    </w:p>
    <w:p w:rsidR="00D47234" w:rsidRPr="00D54E2D" w:rsidRDefault="00D47234" w:rsidP="000C3096">
      <w:pPr>
        <w:autoSpaceDE w:val="0"/>
        <w:autoSpaceDN w:val="0"/>
        <w:adjustRightInd w:val="0"/>
        <w:ind w:firstLine="560"/>
        <w:jc w:val="center"/>
        <w:rPr>
          <w:b/>
        </w:rPr>
      </w:pPr>
      <w:r w:rsidRPr="00D54E2D">
        <w:rPr>
          <w:b/>
          <w:lang w:val="en-US"/>
        </w:rPr>
        <w:t>II</w:t>
      </w:r>
      <w:r w:rsidRPr="00D54E2D">
        <w:rPr>
          <w:b/>
        </w:rPr>
        <w:t>. СТАНДАРТ ПРЕДОСТАВЛЕНИЯ</w:t>
      </w:r>
      <w:r w:rsidRPr="00D54E2D">
        <w:t xml:space="preserve"> </w:t>
      </w:r>
      <w:r w:rsidRPr="00D54E2D">
        <w:rPr>
          <w:b/>
        </w:rPr>
        <w:t>МУНИЦИПАЛЬНОЙ УСЛУГИ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left="700"/>
        <w:rPr>
          <w:b/>
        </w:rPr>
      </w:pPr>
      <w:r w:rsidRPr="00D54E2D">
        <w:rPr>
          <w:b/>
        </w:rPr>
        <w:t>4. Наименование муниципальной услуги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Style w:val="Heading1Char"/>
          <w:b w:val="0"/>
          <w:color w:val="auto"/>
          <w:sz w:val="24"/>
          <w:szCs w:val="24"/>
          <w:lang w:val="ru-RU"/>
        </w:rPr>
        <w:t xml:space="preserve">Муниципальная </w:t>
      </w:r>
      <w:r w:rsidRPr="00D54E2D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r w:rsidRPr="00D54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4E2D">
        <w:rPr>
          <w:rFonts w:ascii="Times New Roman" w:hAnsi="Times New Roman" w:cs="Times New Roman"/>
          <w:sz w:val="24"/>
          <w:szCs w:val="24"/>
        </w:rPr>
        <w:t>- выдача разрешения на использование земель или земельного участка, находящихся в ведении или собственности Кировского городского  поселения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</w:rPr>
      </w:pPr>
      <w:r w:rsidRPr="00D54E2D">
        <w:rPr>
          <w:b/>
        </w:rPr>
        <w:t>5. Наименование органа исполнительной власти Приморского края, непосредственно предоставляющего</w:t>
      </w:r>
      <w:r w:rsidRPr="00D54E2D">
        <w:t xml:space="preserve"> </w:t>
      </w:r>
      <w:r w:rsidRPr="00D54E2D">
        <w:rPr>
          <w:b/>
        </w:rPr>
        <w:t>муниципальной услугу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54E2D">
        <w:t>Предоставление муниципальной услуги осуществляется администрацией Кировского городского поселения.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</w:pPr>
      <w:r w:rsidRPr="00D54E2D">
        <w:rPr>
          <w:b/>
        </w:rPr>
        <w:t>6. Описание результата предоставления муниципальной услуги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6.1. Выдача разрешения на использование земель или земельного участка, находящихся в ведении или собственности Кировского городского поселения;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6.2. Отказ в предоставлении услуги.</w:t>
      </w:r>
    </w:p>
    <w:p w:rsidR="00D47234" w:rsidRPr="00D54E2D" w:rsidRDefault="00D47234" w:rsidP="000C3096">
      <w:pPr>
        <w:widowControl w:val="0"/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</w:rPr>
      </w:pPr>
      <w:r w:rsidRPr="00D54E2D">
        <w:rPr>
          <w:b/>
        </w:rPr>
        <w:t>7. Срок предоставления муниципальной услуги</w:t>
      </w:r>
    </w:p>
    <w:p w:rsidR="00D47234" w:rsidRPr="00D54E2D" w:rsidRDefault="00D47234" w:rsidP="000C3096">
      <w:pPr>
        <w:ind w:firstLine="720"/>
        <w:jc w:val="both"/>
        <w:rPr>
          <w:rStyle w:val="rvts7"/>
        </w:rPr>
      </w:pPr>
      <w:r w:rsidRPr="00D54E2D">
        <w:t>7.1. Решение о выдаче или об отказе в выдаче разрешения принимается администрацией  в течение 25 дней со дня поступления заявления и в течение 3 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Pr="00D54E2D">
        <w:rPr>
          <w:rStyle w:val="rvts7"/>
        </w:rPr>
        <w:t>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Style w:val="rvts7"/>
          <w:rFonts w:ascii="Times New Roman" w:hAnsi="Times New Roman" w:cs="Times New Roman"/>
          <w:sz w:val="24"/>
          <w:szCs w:val="24"/>
        </w:rPr>
        <w:t xml:space="preserve">7.2. </w:t>
      </w:r>
      <w:r w:rsidRPr="00D54E2D">
        <w:rPr>
          <w:rFonts w:ascii="Times New Roman" w:hAnsi="Times New Roman" w:cs="Times New Roman"/>
          <w:sz w:val="24"/>
          <w:szCs w:val="24"/>
        </w:rPr>
        <w:t>В течение 10 рабочих дней со дня выдачи разрешения администрация  направляет копию этого разрешения с приложением схемы границ предполагаемых к использованию земель или части земельного участка на 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D47234" w:rsidRPr="00D54E2D" w:rsidRDefault="00D47234" w:rsidP="000C3096">
      <w:pPr>
        <w:widowControl w:val="0"/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</w:rPr>
      </w:pPr>
      <w:r w:rsidRPr="00D54E2D">
        <w:rPr>
          <w:b/>
        </w:rPr>
        <w:t>8. Перечень нормативных правовых актов, регулирующих отношения, возникающие в связи с предоставлением муниципальной услуги</w:t>
      </w:r>
    </w:p>
    <w:p w:rsidR="00D47234" w:rsidRPr="00D54E2D" w:rsidRDefault="00D47234" w:rsidP="000C3096">
      <w:pPr>
        <w:autoSpaceDE w:val="0"/>
        <w:autoSpaceDN w:val="0"/>
        <w:adjustRightInd w:val="0"/>
        <w:ind w:firstLine="700"/>
        <w:jc w:val="both"/>
      </w:pPr>
      <w:r w:rsidRPr="00D54E2D">
        <w:t>Предоставление муниципальной услуги осуществляется в соответствии со следующими нормативными правовыми актами:</w:t>
      </w:r>
    </w:p>
    <w:p w:rsidR="00D47234" w:rsidRPr="00D54E2D" w:rsidRDefault="00D47234" w:rsidP="000C3096">
      <w:pPr>
        <w:pStyle w:val="rvps3"/>
        <w:tabs>
          <w:tab w:val="left" w:pos="709"/>
        </w:tabs>
        <w:spacing w:before="0" w:beforeAutospacing="0" w:after="0" w:afterAutospacing="0"/>
        <w:ind w:firstLine="720"/>
        <w:jc w:val="both"/>
        <w:rPr>
          <w:rStyle w:val="rvts7"/>
          <w:color w:val="auto"/>
        </w:rPr>
      </w:pPr>
      <w:r w:rsidRPr="00D54E2D">
        <w:rPr>
          <w:rStyle w:val="rvts7"/>
          <w:color w:val="auto"/>
        </w:rPr>
        <w:t>- Конституцией Российской Федерации;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Земельным кодексом Российской Федерации;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Градостроительным кодексом Российской Федерации;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Гражданским кодексом Российской Федерации;</w:t>
      </w:r>
    </w:p>
    <w:p w:rsidR="00D47234" w:rsidRPr="00D54E2D" w:rsidRDefault="00D47234" w:rsidP="000C3096">
      <w:pPr>
        <w:autoSpaceDE w:val="0"/>
        <w:autoSpaceDN w:val="0"/>
        <w:adjustRightInd w:val="0"/>
        <w:ind w:firstLine="720"/>
        <w:jc w:val="both"/>
      </w:pPr>
      <w:r w:rsidRPr="00D54E2D">
        <w:rPr>
          <w:rStyle w:val="rvts7"/>
        </w:rPr>
        <w:t>-</w:t>
      </w:r>
      <w:r w:rsidRPr="00D54E2D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  <w:rPr>
          <w:bCs/>
          <w:kern w:val="36"/>
        </w:rPr>
      </w:pPr>
      <w:r w:rsidRPr="00D54E2D">
        <w:t xml:space="preserve">- </w:t>
      </w:r>
      <w:r w:rsidRPr="00D54E2D">
        <w:rPr>
          <w:bCs/>
          <w:kern w:val="36"/>
        </w:rPr>
        <w:t>Федеральным законом от 25.10.2001 № 137</w:t>
      </w:r>
      <w:r w:rsidRPr="00D54E2D">
        <w:rPr>
          <w:bCs/>
          <w:kern w:val="36"/>
        </w:rPr>
        <w:noBreakHyphen/>
        <w:t>ФЗ «О введении в действие Земельного кодекса Российской Федерации»;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  <w:rPr>
          <w:bCs/>
          <w:kern w:val="36"/>
        </w:rPr>
      </w:pPr>
      <w:r w:rsidRPr="00D54E2D">
        <w:t xml:space="preserve">- </w:t>
      </w:r>
      <w:r w:rsidRPr="00D54E2D">
        <w:rPr>
          <w:bCs/>
          <w:kern w:val="36"/>
        </w:rPr>
        <w:t>Федеральным законом от 23.06.2014 № 171</w:t>
      </w:r>
      <w:r w:rsidRPr="00D54E2D">
        <w:rPr>
          <w:bCs/>
          <w:kern w:val="36"/>
        </w:rPr>
        <w:noBreakHyphen/>
        <w:t>ФЗ «О внесении изменений в Земельный кодекс Российской Федерации и отдельные законодательные акты Российской Федерации»;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Федеральным законом от 02.05.2006 № 59-ФЗ «О порядке рассмотрения обращений граждан Российской Федерации»;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rPr>
          <w:bCs/>
          <w:kern w:val="36"/>
        </w:rPr>
        <w:t xml:space="preserve">- </w:t>
      </w:r>
      <w:bookmarkStart w:id="0" w:name="OLE_LINK2"/>
      <w:bookmarkStart w:id="1" w:name="OLE_LINK1"/>
      <w:r w:rsidRPr="00D54E2D">
        <w:rPr>
          <w:bCs/>
          <w:kern w:val="36"/>
        </w:rPr>
        <w:t>Федеральным законом от 27.07.2010 № 210-ФЗ</w:t>
      </w:r>
      <w:bookmarkEnd w:id="0"/>
      <w:bookmarkEnd w:id="1"/>
      <w:r w:rsidRPr="00D54E2D">
        <w:rPr>
          <w:bCs/>
          <w:kern w:val="36"/>
        </w:rPr>
        <w:t xml:space="preserve"> «Об организации предоставления государственных и муниципальных услуг»;</w:t>
      </w:r>
    </w:p>
    <w:p w:rsidR="00D47234" w:rsidRPr="00D54E2D" w:rsidRDefault="00D47234" w:rsidP="000C3096">
      <w:pPr>
        <w:autoSpaceDE w:val="0"/>
        <w:autoSpaceDN w:val="0"/>
        <w:adjustRightInd w:val="0"/>
        <w:ind w:firstLine="720"/>
        <w:jc w:val="both"/>
      </w:pPr>
      <w:r w:rsidRPr="00D54E2D">
        <w:t>- Федеральным законом от 24.07.2007 № 221-ФЗ «О государственном кадастре недвижимости»;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Законом Приморского края от 29.12.2003 № 90-КЗ «О регулировании земельных отношений в Приморском крае»;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 xml:space="preserve">- Законом Приморского края от 18.11.2014 № 497-КЗ «О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края»; 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Постановлением Правительства Российской Федерации от 27.11.2014 № 1244 « 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 xml:space="preserve">- Постановлением Администрации Приморского края от 05.12.2012 </w:t>
      </w:r>
      <w:r w:rsidRPr="00D54E2D">
        <w:br/>
        <w:t>№ 374-па «Об утверждении положения о департаменте земельных и имущественных отношений Приморского края»;</w:t>
      </w:r>
    </w:p>
    <w:p w:rsidR="00D47234" w:rsidRPr="00D54E2D" w:rsidRDefault="00D47234" w:rsidP="000C3096">
      <w:pPr>
        <w:tabs>
          <w:tab w:val="left" w:pos="709"/>
        </w:tabs>
        <w:ind w:firstLine="700"/>
        <w:jc w:val="both"/>
      </w:pPr>
      <w:r w:rsidRPr="00D54E2D">
        <w:t>- иными нормативными правовыми актами.</w:t>
      </w:r>
    </w:p>
    <w:p w:rsidR="00D47234" w:rsidRDefault="00D47234" w:rsidP="000C3096">
      <w:pPr>
        <w:tabs>
          <w:tab w:val="left" w:pos="0"/>
        </w:tabs>
        <w:jc w:val="both"/>
        <w:rPr>
          <w:b/>
        </w:rPr>
      </w:pPr>
      <w:r w:rsidRPr="00D54E2D">
        <w:rPr>
          <w:b/>
        </w:rPr>
        <w:tab/>
      </w:r>
    </w:p>
    <w:p w:rsidR="00D47234" w:rsidRDefault="00D47234" w:rsidP="000C3096">
      <w:pPr>
        <w:tabs>
          <w:tab w:val="left" w:pos="0"/>
        </w:tabs>
        <w:jc w:val="both"/>
        <w:rPr>
          <w:b/>
        </w:rPr>
      </w:pPr>
    </w:p>
    <w:p w:rsidR="00D47234" w:rsidRDefault="00D47234" w:rsidP="000C3096">
      <w:pPr>
        <w:tabs>
          <w:tab w:val="left" w:pos="0"/>
        </w:tabs>
        <w:jc w:val="both"/>
        <w:rPr>
          <w:b/>
        </w:rPr>
      </w:pPr>
    </w:p>
    <w:p w:rsidR="00D47234" w:rsidRDefault="00D47234" w:rsidP="000C3096">
      <w:pPr>
        <w:tabs>
          <w:tab w:val="left" w:pos="0"/>
        </w:tabs>
        <w:jc w:val="both"/>
        <w:rPr>
          <w:b/>
        </w:rPr>
      </w:pPr>
    </w:p>
    <w:p w:rsidR="00D47234" w:rsidRPr="00D54E2D" w:rsidRDefault="00D47234" w:rsidP="000C3096">
      <w:pPr>
        <w:tabs>
          <w:tab w:val="left" w:pos="0"/>
        </w:tabs>
        <w:jc w:val="both"/>
        <w:rPr>
          <w:b/>
        </w:rPr>
      </w:pPr>
      <w:r w:rsidRPr="00D54E2D">
        <w:rPr>
          <w:b/>
        </w:rPr>
        <w:t xml:space="preserve">9. Исчерпывающий перечень документов, необходимых в соответствии с нормативными правовыми актами для предоставления </w:t>
      </w:r>
      <w:r>
        <w:rPr>
          <w:b/>
        </w:rPr>
        <w:t>муниципальной</w:t>
      </w:r>
      <w:r w:rsidRPr="00D54E2D">
        <w:rPr>
          <w:b/>
        </w:rPr>
        <w:t xml:space="preserve"> услуги:</w:t>
      </w:r>
    </w:p>
    <w:p w:rsidR="00D47234" w:rsidRPr="00D54E2D" w:rsidRDefault="00D47234" w:rsidP="000C3096">
      <w:pPr>
        <w:pStyle w:val="ConsNonformat"/>
        <w:widowControl/>
        <w:ind w:firstLine="709"/>
        <w:jc w:val="both"/>
        <w:rPr>
          <w:rFonts w:ascii="Times New Roman" w:hAnsi="Times New Roman"/>
          <w:szCs w:val="24"/>
        </w:rPr>
      </w:pPr>
      <w:bookmarkStart w:id="2" w:name="Par11"/>
      <w:bookmarkEnd w:id="2"/>
      <w:r w:rsidRPr="00D54E2D">
        <w:rPr>
          <w:rFonts w:ascii="Times New Roman" w:hAnsi="Times New Roman"/>
          <w:szCs w:val="24"/>
        </w:rPr>
        <w:t>9.1. Письменное заявление заявителя о выдаче разрешения на использование земель или земельного участка, находящегося ведении Кировского городского поселения (приложение № 1), в котором до</w:t>
      </w:r>
      <w:bookmarkStart w:id="3" w:name="_GoBack"/>
      <w:bookmarkEnd w:id="3"/>
      <w:r w:rsidRPr="00D54E2D">
        <w:rPr>
          <w:rFonts w:ascii="Times New Roman" w:hAnsi="Times New Roman"/>
          <w:szCs w:val="24"/>
        </w:rPr>
        <w:t>лжны быть указаны: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 реквизиты документа, удостоверяющего его личность, - в случае, если заявление подается физическим лицом;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 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 реквизиты документа, подтверждающего его полномочия, - в случае, если заявление подается представителем заявителя;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 заявителем или представителем заявителя;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 соответствии с п. 1 ст. 39.34 Земельного кодекса Российской Федерации;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п. 1 ст. 39.34 Земельного кодекса Российской Федерации).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9.2. К заявлению прилагаются: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D54E2D">
        <w:rPr>
          <w:rFonts w:ascii="Times New Roman" w:hAnsi="Times New Roman" w:cs="Times New Roman"/>
          <w:sz w:val="24"/>
          <w:szCs w:val="24"/>
        </w:rPr>
        <w:t>9.3. К заявлению могут быть приложены: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а) кадастровая выписка о земельном участке или кадастровый паспорт земельного участка;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 и сделок с ним;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в) копия лицензии, удостоверяющей право проведения работ по геологическому изучению недр;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г)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случае если указанные в 9.3 настоящего административного регламента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D47234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Заявитель вправе представить вместе с заявлением о приобретении прав на земельный участок документы и информацию, которые находятся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 в соответствии с нормативными правовыми актами Российской</w:t>
      </w:r>
    </w:p>
    <w:p w:rsidR="00D47234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субъектов Российской Федерации, муниципальными правовыми актами.</w:t>
      </w:r>
    </w:p>
    <w:p w:rsidR="00D47234" w:rsidRPr="00D54E2D" w:rsidRDefault="00D47234" w:rsidP="000C3096">
      <w:pPr>
        <w:ind w:firstLine="540"/>
        <w:jc w:val="both"/>
        <w:rPr>
          <w:b/>
        </w:rPr>
      </w:pPr>
      <w:r w:rsidRPr="00D54E2D">
        <w:rPr>
          <w:b/>
        </w:rPr>
        <w:t>10. Исчерпывающий перечень оснований для отказа в приеме документов, необходимых для предоставления муниципальной услуги</w:t>
      </w:r>
    </w:p>
    <w:p w:rsidR="00D47234" w:rsidRPr="00D54E2D" w:rsidRDefault="00D47234" w:rsidP="000C3096">
      <w:pPr>
        <w:tabs>
          <w:tab w:val="left" w:pos="993"/>
        </w:tabs>
        <w:ind w:firstLine="700"/>
        <w:jc w:val="both"/>
      </w:pPr>
      <w:r w:rsidRPr="00D54E2D">
        <w:t xml:space="preserve">Основания для отказа в приеме документов, необходимых </w:t>
      </w:r>
      <w:r w:rsidRPr="00D54E2D">
        <w:br/>
        <w:t xml:space="preserve">для предоставления муниципальной услуги, действующим законодательством Российской Федерации не предусмотрены. </w:t>
      </w:r>
    </w:p>
    <w:p w:rsidR="00D47234" w:rsidRPr="00D54E2D" w:rsidRDefault="00D47234" w:rsidP="000C3096">
      <w:pPr>
        <w:tabs>
          <w:tab w:val="left" w:pos="993"/>
        </w:tabs>
        <w:ind w:firstLine="700"/>
        <w:jc w:val="both"/>
        <w:rPr>
          <w:b/>
        </w:rPr>
      </w:pPr>
      <w:r w:rsidRPr="00D54E2D">
        <w:rPr>
          <w:b/>
        </w:rPr>
        <w:t>11. Исчерпывающий перечень оснований для отказа в предоставлении</w:t>
      </w:r>
      <w:r w:rsidRPr="00D54E2D">
        <w:t xml:space="preserve"> </w:t>
      </w:r>
      <w:r w:rsidRPr="00D54E2D">
        <w:rPr>
          <w:b/>
        </w:rPr>
        <w:t>муниципальной услуги: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11.1. Решение об отказе в выдаче разрешения принимается в случае, если: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а) заявление подано с нарушением требований, установленных п. 9.1 настоящего регламента;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п. 1 ст. 39.34 Земельного кодекса Российской Федерации;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г) наличие вступивших в законную силу решений суда, ограничивающих оборот земельного участка.</w:t>
      </w:r>
    </w:p>
    <w:p w:rsidR="00D47234" w:rsidRPr="00D54E2D" w:rsidRDefault="00D47234" w:rsidP="000C309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решении об отказе в выдаче разрешения должно быть указано основание отказа, предусмотренное п. 11.1 настоящего регламента.</w:t>
      </w:r>
    </w:p>
    <w:p w:rsidR="00D47234" w:rsidRPr="00D54E2D" w:rsidRDefault="00D47234" w:rsidP="000C309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случае если заявление подано с нарушением требований, предусмотренных п.9.1 и 9.2 настоящего регламента, в решении об отказе в выдаче разрешения должно быть указано, в чем состоит такое нарушение.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</w:pPr>
      <w:r w:rsidRPr="00D54E2D">
        <w:t>Основанием для приостановления предоставления муниципальной услуги является установление судом запрета на совершение каких-либо действий в отношении земельного участка.</w:t>
      </w:r>
    </w:p>
    <w:p w:rsidR="00D47234" w:rsidRPr="00D54E2D" w:rsidRDefault="00D47234" w:rsidP="000C3096">
      <w:pPr>
        <w:tabs>
          <w:tab w:val="left" w:pos="1134"/>
        </w:tabs>
        <w:autoSpaceDE w:val="0"/>
        <w:autoSpaceDN w:val="0"/>
        <w:adjustRightInd w:val="0"/>
        <w:ind w:left="700"/>
        <w:rPr>
          <w:b/>
        </w:rPr>
      </w:pPr>
      <w:r w:rsidRPr="00D54E2D">
        <w:rPr>
          <w:b/>
        </w:rPr>
        <w:t>12. Муниципальная услуга предоставляется бесплатно.</w:t>
      </w:r>
    </w:p>
    <w:p w:rsidR="00D47234" w:rsidRPr="00D54E2D" w:rsidRDefault="00D47234" w:rsidP="000C3096">
      <w:pPr>
        <w:tabs>
          <w:tab w:val="left" w:pos="900"/>
        </w:tabs>
        <w:autoSpaceDE w:val="0"/>
        <w:autoSpaceDN w:val="0"/>
        <w:adjustRightInd w:val="0"/>
        <w:ind w:left="-180"/>
        <w:jc w:val="both"/>
        <w:rPr>
          <w:b/>
        </w:rPr>
      </w:pPr>
      <w:r w:rsidRPr="00D54E2D">
        <w:rPr>
          <w:b/>
        </w:rPr>
        <w:t xml:space="preserve">            13. Максимальный срок ожидания в очереди при подаче заявления о предоставлении муниципальной услуги и при получении результата предоставления такой услуги</w:t>
      </w:r>
    </w:p>
    <w:p w:rsidR="00D47234" w:rsidRPr="00D54E2D" w:rsidRDefault="00D47234" w:rsidP="000C3096">
      <w:pPr>
        <w:autoSpaceDE w:val="0"/>
        <w:autoSpaceDN w:val="0"/>
        <w:adjustRightInd w:val="0"/>
        <w:ind w:firstLine="698"/>
        <w:jc w:val="both"/>
      </w:pPr>
      <w:r w:rsidRPr="00D54E2D">
        <w:t>Максимальный срок ожидания в очереди заявителей при подаче заявления о предоставлении муниципальной услуги и при получении результата предоставления такой услуги от специалистов отдела, обеспечивающих прием и выдачу документов, составляет не более пятнадцати минут.</w:t>
      </w:r>
    </w:p>
    <w:p w:rsidR="00D47234" w:rsidRPr="00D54E2D" w:rsidRDefault="00D47234" w:rsidP="000C3096">
      <w:pPr>
        <w:tabs>
          <w:tab w:val="left" w:pos="-140"/>
        </w:tabs>
        <w:autoSpaceDE w:val="0"/>
        <w:autoSpaceDN w:val="0"/>
        <w:adjustRightInd w:val="0"/>
        <w:jc w:val="both"/>
        <w:rPr>
          <w:b/>
        </w:rPr>
      </w:pPr>
      <w:r w:rsidRPr="00D54E2D">
        <w:rPr>
          <w:b/>
        </w:rPr>
        <w:tab/>
        <w:t>14. Срок и порядок регистрации заявления о предоставлении муниципальной услуги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  <w:outlineLvl w:val="2"/>
      </w:pPr>
      <w:r w:rsidRPr="00D54E2D">
        <w:t>Заявление заявителя (представителя), поступившее в администрацию, подлежит обязательной регистрации в течение одного дня с момента поступления в департамент.</w:t>
      </w:r>
    </w:p>
    <w:p w:rsidR="00D47234" w:rsidRPr="00D54E2D" w:rsidRDefault="00D47234" w:rsidP="000C3096">
      <w:pPr>
        <w:autoSpaceDE w:val="0"/>
        <w:autoSpaceDN w:val="0"/>
        <w:adjustRightInd w:val="0"/>
        <w:ind w:firstLine="708"/>
        <w:jc w:val="both"/>
        <w:rPr>
          <w:b/>
        </w:rPr>
      </w:pPr>
      <w:r w:rsidRPr="00D54E2D">
        <w:rPr>
          <w:b/>
        </w:rPr>
        <w:t>15. Требования к помещениям, в которых предоставляется муниципальная услуга, к месту ожидания и приема заявителей (представителей), размещению и оформлению текстовой информации о порядке предоставления такой услуги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Прием получателей муниципальной услуги осуществляется в специально выделенных для этих целей помещениях.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Для ожидания приема заявителей, заполнения необходимых для оказания муниципальной услуги документов, отводятся места, оборудованные стульями, столами (стойками) для возможности оформления документов.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54E2D">
        <w:rPr>
          <w:color w:val="000000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D54E2D"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услуги;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D54E2D">
        <w:t>текст настоящего административного регламента;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D54E2D">
        <w:t>перечень документов, необходимых для предоставления муниципальной услуги;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D54E2D">
        <w:t>основания для отказа в предоставлении муниципальной услуги;</w:t>
      </w:r>
    </w:p>
    <w:p w:rsidR="00D47234" w:rsidRPr="00D54E2D" w:rsidRDefault="00D47234" w:rsidP="000C3096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D54E2D">
        <w:t>месторасположение, график (режим) работы, номера телефонов, адреса Интернет-сайтов и электронной почты департамента.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D54E2D">
        <w:rPr>
          <w:b/>
        </w:rPr>
        <w:t>16. Показатели доступности и качества муниципальной услуги</w:t>
      </w:r>
    </w:p>
    <w:p w:rsidR="00D47234" w:rsidRPr="00D54E2D" w:rsidRDefault="00D47234" w:rsidP="000C30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D54E2D">
        <w:t>16.1. Показатели доступности муниципальной услуги:</w:t>
      </w:r>
    </w:p>
    <w:p w:rsidR="00D47234" w:rsidRPr="00D54E2D" w:rsidRDefault="00D47234" w:rsidP="000C3096">
      <w:pPr>
        <w:widowControl w:val="0"/>
        <w:tabs>
          <w:tab w:val="left" w:pos="1276"/>
        </w:tabs>
        <w:ind w:firstLine="709"/>
        <w:jc w:val="both"/>
      </w:pPr>
      <w:r w:rsidRPr="00D54E2D">
        <w:t>Взаимодействие заявителя с должностными лицами при предоставлении муниципальной услуги ограничивается необходимостью подачи заявления и 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Продолжительность взаимодействия с должностными лицами при предоставлении муниципальной услуги при личном обращении заявителя в департамент составляет не более 15 минут.</w:t>
      </w:r>
    </w:p>
    <w:p w:rsidR="00D47234" w:rsidRPr="00D54E2D" w:rsidRDefault="00D47234" w:rsidP="000C309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54E2D">
        <w:t>16.2. Информация о правилах предоставления услуги является открытой и предоставляется путем:</w:t>
      </w:r>
    </w:p>
    <w:p w:rsidR="00D47234" w:rsidRPr="00D54E2D" w:rsidRDefault="00D47234" w:rsidP="000C309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54E2D">
        <w:t>размещения на официальном сайте Кировского городского поселения в сети интернет;</w:t>
      </w:r>
    </w:p>
    <w:p w:rsidR="00D47234" w:rsidRPr="00D54E2D" w:rsidRDefault="00D47234" w:rsidP="000C309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54E2D">
        <w:t>размещения на информационных стендах.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</w:pPr>
      <w:r w:rsidRPr="00D54E2D">
        <w:t>16.3. Заявитель имеет право на получение сведений о ходе исполнения муниципальной услуги путем использования средств телефонной связи, личного приема.</w:t>
      </w:r>
    </w:p>
    <w:p w:rsidR="00D47234" w:rsidRPr="00D54E2D" w:rsidRDefault="00D47234" w:rsidP="000C3096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eastAsia="Times New Roman"/>
        </w:rPr>
      </w:pPr>
      <w:r w:rsidRPr="00D54E2D">
        <w:t xml:space="preserve">16.4. </w:t>
      </w:r>
      <w:r w:rsidRPr="00D54E2D">
        <w:rPr>
          <w:rFonts w:eastAsia="Times New Roman"/>
        </w:rPr>
        <w:t xml:space="preserve">Информация о ходе предоставления </w:t>
      </w:r>
      <w:r w:rsidRPr="00D54E2D">
        <w:t>муниципальной</w:t>
      </w:r>
      <w:r w:rsidRPr="00D54E2D">
        <w:rPr>
          <w:rFonts w:eastAsia="Times New Roman"/>
        </w:rPr>
        <w:t xml:space="preserve"> услуги может быть получена заявителем: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лично;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по телефону;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посредством электронной почты;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>через региональную муниципальную информационную систему «Портал государственных и муниципальных услуг (функций) Приморского края».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D54E2D">
        <w:rPr>
          <w:b/>
        </w:rPr>
        <w:t>17. Иные требования, в том числе учитывающие особенности предоставления муниципальной услуги в электронной форме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17.1.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в уполномоченный орган на официальную электронную почту (далее - представление посредством электронной почты).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"/>
      <w:bookmarkEnd w:id="5"/>
      <w:r w:rsidRPr="00D54E2D">
        <w:rPr>
          <w:rFonts w:ascii="Times New Roman" w:hAnsi="Times New Roman" w:cs="Times New Roman"/>
          <w:sz w:val="24"/>
          <w:szCs w:val="24"/>
        </w:rPr>
        <w:t>17.2.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17.3. 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- выдача разрешения на использование земель или земельного участка, находящегося   в ведении или собственности  Кировского городского поселения;</w:t>
      </w:r>
    </w:p>
    <w:p w:rsidR="00D47234" w:rsidRPr="00D54E2D" w:rsidRDefault="00D47234" w:rsidP="000C3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17.4. Заявление в форме электронного документа подписывается по выбору заявителя (если заявителем является физическое лицо):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17.5. При подаче заявлений к ним прилагаются документы, представление которых заявителем предусмотрено в соответствии с действующим законодательством Российской Федерации.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представить с заявлением документы, которые в соответствии с </w:t>
      </w:r>
      <w:hyperlink r:id="rId8" w:history="1">
        <w:r w:rsidRPr="00D54E2D">
          <w:rPr>
            <w:rStyle w:val="Hyperlink"/>
            <w:color w:val="auto"/>
            <w:sz w:val="24"/>
            <w:szCs w:val="24"/>
            <w:u w:val="none"/>
          </w:rPr>
          <w:t>частью 1 статьи 1</w:t>
        </w:r>
      </w:hyperlink>
      <w:r w:rsidRPr="00D54E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 муниципальных услуг» запрашиваются уполномоченным органом.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17.6. 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Представления указанного в настоящем пункте документа не требуется в 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17.7. 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 нему документов, а также перечень наименований файлов, представленных в форме электронных документов, с указанием их объема (далее - уведомление о получении заявления).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17.8. 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17.9. Заявление, представленное с нарушением настоящего Порядка, не рассматривается уполномоченным органом.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 соответствии с которыми должно быть представлено заявление.</w:t>
      </w:r>
    </w:p>
    <w:p w:rsidR="00D47234" w:rsidRPr="00D54E2D" w:rsidRDefault="00D47234" w:rsidP="000C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17.10. 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D47234" w:rsidRPr="00D54E2D" w:rsidRDefault="00D47234" w:rsidP="000C309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17.11. 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Заявления и прилагаемые к ним документы предоставляются в 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 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Заявления представляются в уполномоченный орган в виде файлов в 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 форматах PDF, TIF.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Документы, которые предоставляются уполномоченным органом по результатам рассмотрения заявления в электронной форме, должны быть доступны для просмотра в виде, пригодном для восприятия человеком, с использованием электронных вычислительных машин, в том числе без использования сети Интернет.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D47234" w:rsidRPr="00D54E2D" w:rsidRDefault="00D47234" w:rsidP="000C30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2D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center"/>
      </w:pPr>
      <w:r w:rsidRPr="00D54E2D">
        <w:rPr>
          <w:b/>
          <w:lang w:val="en-US"/>
        </w:rPr>
        <w:t>III</w:t>
      </w:r>
      <w:r w:rsidRPr="00D54E2D">
        <w:rPr>
          <w:b/>
        </w:rPr>
        <w:t>.СОСТАВ, ПОСЛЕДОВАТЕЛЬНОСТЬ И СРОКИ ВЫПОЛНЕНИЯ АДМИНИСТРАТИВНЫХ ПРОЦЕДУР, ТРЕБОВАНИЯ</w:t>
      </w:r>
      <w:r w:rsidRPr="00D54E2D">
        <w:rPr>
          <w:b/>
        </w:rPr>
        <w:br/>
        <w:t>К ПОРЯДКУ ИХ ВЫПОЛНЕНИЯ</w:t>
      </w:r>
    </w:p>
    <w:p w:rsidR="00D47234" w:rsidRPr="00D54E2D" w:rsidRDefault="00D47234" w:rsidP="000C3096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D47234" w:rsidRPr="00D54E2D" w:rsidRDefault="00D47234" w:rsidP="000C3096">
      <w:pPr>
        <w:widowControl w:val="0"/>
        <w:tabs>
          <w:tab w:val="left" w:pos="0"/>
        </w:tabs>
        <w:ind w:firstLine="709"/>
        <w:jc w:val="both"/>
        <w:rPr>
          <w:b/>
        </w:rPr>
      </w:pPr>
      <w:r w:rsidRPr="00D54E2D">
        <w:rPr>
          <w:b/>
          <w:bCs/>
        </w:rPr>
        <w:t xml:space="preserve">18. </w:t>
      </w:r>
      <w:r w:rsidRPr="00D54E2D">
        <w:rPr>
          <w:b/>
        </w:rPr>
        <w:t>Исчерпывающий перечень административных процедур</w:t>
      </w:r>
    </w:p>
    <w:p w:rsidR="00D47234" w:rsidRPr="00D54E2D" w:rsidRDefault="00D47234" w:rsidP="000C3096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</w:pPr>
      <w:r w:rsidRPr="00D54E2D">
        <w:t>Предоставление муниципальной услуги включает в себя следующие административные процедуры (действия):</w:t>
      </w:r>
    </w:p>
    <w:p w:rsidR="00D47234" w:rsidRPr="00D54E2D" w:rsidRDefault="00D47234" w:rsidP="000C3096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</w:pPr>
      <w:r w:rsidRPr="00D54E2D">
        <w:t>а) прием заявления и документов, необходимых для предоставления муниципальной услуги;</w:t>
      </w:r>
    </w:p>
    <w:p w:rsidR="00D47234" w:rsidRPr="00D54E2D" w:rsidRDefault="00D47234" w:rsidP="000C3096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</w:pPr>
      <w:r w:rsidRPr="00D54E2D">
        <w:t>б) рассмотрение заявления и документов, принятие решения в отношении поданного заявления:</w:t>
      </w:r>
    </w:p>
    <w:p w:rsidR="00D47234" w:rsidRPr="00D54E2D" w:rsidRDefault="00D47234" w:rsidP="000C3096">
      <w:pPr>
        <w:autoSpaceDE w:val="0"/>
        <w:autoSpaceDN w:val="0"/>
        <w:adjustRightInd w:val="0"/>
        <w:ind w:firstLine="540"/>
        <w:jc w:val="both"/>
      </w:pPr>
      <w:r w:rsidRPr="00D54E2D">
        <w:t>- о выдаче разрешения на использование земель или земельного участка, находящегося в ведении Кировского городского поселения;</w:t>
      </w:r>
    </w:p>
    <w:p w:rsidR="00D47234" w:rsidRPr="00D54E2D" w:rsidRDefault="00D47234" w:rsidP="000C3096">
      <w:pPr>
        <w:autoSpaceDE w:val="0"/>
        <w:autoSpaceDN w:val="0"/>
        <w:adjustRightInd w:val="0"/>
        <w:ind w:firstLine="540"/>
        <w:jc w:val="both"/>
      </w:pPr>
      <w:r w:rsidRPr="00D54E2D">
        <w:tab/>
        <w:t xml:space="preserve"> - об отказе в выдаче разрешения на использование земель или земельного участка, находящегося в ведении или собственности Кировского городского поселения.</w:t>
      </w:r>
    </w:p>
    <w:p w:rsidR="00D47234" w:rsidRPr="00D54E2D" w:rsidRDefault="00D47234" w:rsidP="000C3096">
      <w:pPr>
        <w:autoSpaceDE w:val="0"/>
        <w:autoSpaceDN w:val="0"/>
        <w:adjustRightInd w:val="0"/>
        <w:ind w:firstLine="540"/>
        <w:jc w:val="both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4E2D">
        <w:rPr>
          <w:b/>
          <w:bCs/>
        </w:rPr>
        <w:t xml:space="preserve">IV. ФОРМЫ КОНТРОЛЯ ЗА ПРЕДОСТАВЛЕНИЕМ 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54E2D">
        <w:rPr>
          <w:b/>
          <w:bCs/>
        </w:rPr>
        <w:t>МУНИЦИПАЛЬНОЙ  УСЛУГИ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</w:pPr>
      <w:r w:rsidRPr="00D54E2D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 решение, действие (бездействие) администрации, должностных лиц.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</w:pPr>
      <w:r w:rsidRPr="00D54E2D">
        <w:t>Текущий контроль за соблюдением и исполнением специалистов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главой администрации Кировского городского поселения.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D54E2D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или их представителей, рассмотрение, принятие решений и подготовку ответов на обращение заявителей или их представителей, содержащих жалобы на решения, действия (бездействия) должностных лиц.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</w:pPr>
      <w:r w:rsidRPr="00D54E2D">
        <w:t>Проверки могут быть плановыми (осуществляться на основании годовых планов работы администрации) и внеплановыми (в связи с обращениями граждан, юридических лиц и их уполномоченных представителей либо получением информации о нарушениях прав заявителей в процессе предоставления муниципальной услуги), комплексными (в ходе проверки рассматриваются все вопросы, связанные с предоставлением муниципальной услуги) либо тематическими (в ходе проверки рассматриваются отдельные вопросы, связанные с предоставлением муниципальной услуги).</w:t>
      </w:r>
    </w:p>
    <w:p w:rsidR="00D47234" w:rsidRPr="00D54E2D" w:rsidRDefault="00D47234" w:rsidP="000C3096">
      <w:pPr>
        <w:autoSpaceDE w:val="0"/>
        <w:autoSpaceDN w:val="0"/>
        <w:adjustRightInd w:val="0"/>
        <w:ind w:firstLine="709"/>
        <w:jc w:val="both"/>
      </w:pPr>
      <w:r w:rsidRPr="00D54E2D">
        <w:t>Внеплановая проверка осуществляется на основании распоряжения главы администрации</w:t>
      </w:r>
    </w:p>
    <w:p w:rsidR="00D47234" w:rsidRPr="00D54E2D" w:rsidRDefault="00D47234" w:rsidP="000C3096">
      <w:pPr>
        <w:tabs>
          <w:tab w:val="left" w:pos="993"/>
        </w:tabs>
        <w:autoSpaceDE w:val="0"/>
        <w:autoSpaceDN w:val="0"/>
        <w:adjustRightInd w:val="0"/>
        <w:ind w:firstLine="700"/>
        <w:jc w:val="both"/>
      </w:pPr>
      <w:r w:rsidRPr="00D54E2D">
        <w:t>По результатам контроля при выявлении допущенных нарушений глава администрации  принимает решение об их устранении и меры по наложению соответствующих дисциплинарных взысканий, а также подготовке предложений по изменению положений настоящего Административного регламента.</w:t>
      </w:r>
    </w:p>
    <w:p w:rsidR="00D47234" w:rsidRPr="00D54E2D" w:rsidRDefault="00D47234" w:rsidP="000C3096">
      <w:pPr>
        <w:widowControl w:val="0"/>
        <w:ind w:firstLine="851"/>
        <w:jc w:val="center"/>
        <w:rPr>
          <w:b/>
        </w:rPr>
      </w:pPr>
    </w:p>
    <w:p w:rsidR="00D47234" w:rsidRPr="00D54E2D" w:rsidRDefault="00D47234" w:rsidP="000C3096">
      <w:pPr>
        <w:jc w:val="center"/>
        <w:outlineLvl w:val="1"/>
        <w:rPr>
          <w:b/>
        </w:rPr>
      </w:pPr>
      <w:r w:rsidRPr="00D54E2D">
        <w:rPr>
          <w:b/>
          <w:lang w:val="en-US"/>
        </w:rPr>
        <w:t>V</w:t>
      </w:r>
      <w:r w:rsidRPr="00D54E2D">
        <w:rPr>
          <w:b/>
        </w:rPr>
        <w:t>. ДОСУДЕБНЫЙ (ВНЕСУДЕБНЫЙ) ПОРЯДОК ОБЖАЛОВАНИЯ</w:t>
      </w:r>
    </w:p>
    <w:p w:rsidR="00D47234" w:rsidRPr="00D54E2D" w:rsidRDefault="00D47234" w:rsidP="000C3096">
      <w:pPr>
        <w:jc w:val="center"/>
        <w:outlineLvl w:val="1"/>
        <w:rPr>
          <w:b/>
        </w:rPr>
      </w:pPr>
      <w:r w:rsidRPr="00D54E2D">
        <w:rPr>
          <w:b/>
        </w:rPr>
        <w:t>РЕШЕНИЙ, ДЕЙСТВИЙ (БЕЗДЕЙСТВИЯ) ДЕПАРТАМЕНТА (УПРАВЛЕНИЯ), А ТАКЖЕ ДОЛЖНОСТНЫХ ЛИЦ</w:t>
      </w:r>
    </w:p>
    <w:p w:rsidR="00D47234" w:rsidRPr="00D54E2D" w:rsidRDefault="00D47234" w:rsidP="000C3096">
      <w:pPr>
        <w:ind w:firstLine="709"/>
        <w:jc w:val="both"/>
        <w:outlineLvl w:val="1"/>
        <w:rPr>
          <w:b/>
        </w:rPr>
      </w:pPr>
    </w:p>
    <w:p w:rsidR="00D47234" w:rsidRPr="00D54E2D" w:rsidRDefault="00D47234" w:rsidP="000C3096">
      <w:pPr>
        <w:ind w:firstLine="709"/>
        <w:jc w:val="both"/>
        <w:outlineLvl w:val="1"/>
      </w:pPr>
      <w:r w:rsidRPr="00D54E2D">
        <w:t>Решения и действия (бездействие) должностных лиц и решения администрации, принятые в ходе предоставления муниципальной услуги на основании настоящего Административного регламента, могут быть обжалованы заявителем (представителем) в досудебном (внесудебном) порядке.</w:t>
      </w:r>
    </w:p>
    <w:p w:rsidR="00D47234" w:rsidRPr="00D54E2D" w:rsidRDefault="00D47234" w:rsidP="000C3096">
      <w:pPr>
        <w:ind w:firstLine="709"/>
        <w:jc w:val="both"/>
        <w:outlineLvl w:val="1"/>
      </w:pPr>
      <w:r w:rsidRPr="00D54E2D"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9" w:history="1">
        <w:r w:rsidRPr="00D54E2D">
          <w:rPr>
            <w:rStyle w:val="Hyperlink"/>
            <w:color w:val="auto"/>
            <w:u w:val="none"/>
          </w:rPr>
          <w:t xml:space="preserve">разделе </w:t>
        </w:r>
        <w:r w:rsidRPr="00D54E2D">
          <w:rPr>
            <w:rStyle w:val="Hyperlink"/>
            <w:color w:val="auto"/>
            <w:u w:val="none"/>
            <w:lang w:val="en-US"/>
          </w:rPr>
          <w:t>III</w:t>
        </w:r>
      </w:hyperlink>
      <w:r w:rsidRPr="00D54E2D">
        <w:t xml:space="preserve"> настоящего Административного регламента, в том числе заявитель (представитель) вправе обратиться с жалобой в случаях: нарушении срока регистрации заявления заявителя (представителя) о предоставлении муниципальной услуги; нарушения срока предоставления муниципальной услуги; требования у заявителя (представителя) представления документов и информации, которые находятся в распоряжении органа, предоставляющего муниципальной услугу, а также иных документов, не предусмотренных настоящим Административным регламентом для предоставления  муниципальной услуги; отказа в приеме документов и отказа в предоставлении муниципальной услуги; взимания с заявителя при предоставлении муниципальной услуги платы, не предусмотренной нормативными правовыми актами Российской Федерации, нормативными правовыми актами Приморского края; отказа департамента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47234" w:rsidRPr="00D54E2D" w:rsidRDefault="00D47234" w:rsidP="000C3096">
      <w:pPr>
        <w:ind w:firstLine="709"/>
        <w:jc w:val="both"/>
      </w:pPr>
      <w:r w:rsidRPr="00D54E2D">
        <w:t>Основанием для начала процедуры досудебного (внесудебного) обжалования является жалоба заявителя (представителя) на решения, действия (бездействие) администрации или должностного лица, принятые (осуществляемые) в ходе предоставления муниципальной услуги, которая может быть подана:</w:t>
      </w:r>
    </w:p>
    <w:p w:rsidR="00D47234" w:rsidRPr="00D54E2D" w:rsidRDefault="00D47234" w:rsidP="000C3096">
      <w:pPr>
        <w:ind w:firstLine="709"/>
        <w:jc w:val="both"/>
        <w:outlineLvl w:val="1"/>
      </w:pPr>
      <w:r w:rsidRPr="00D54E2D">
        <w:t>- непосредственно главе администрации в письменной форме на бумажном носителе по почте по адресу: 692090, пгт. Кировский, ул.Площадь Свободы, либо принята на личном приеме заявителя (представителя).</w:t>
      </w:r>
    </w:p>
    <w:p w:rsidR="00D47234" w:rsidRPr="00D54E2D" w:rsidRDefault="00D47234" w:rsidP="000C3096">
      <w:pPr>
        <w:autoSpaceDE w:val="0"/>
        <w:autoSpaceDN w:val="0"/>
        <w:adjustRightInd w:val="0"/>
        <w:ind w:firstLine="700"/>
        <w:jc w:val="both"/>
      </w:pPr>
      <w:r w:rsidRPr="00D54E2D">
        <w:t>- Губернатору Приморского края в письменной форме на бумажном носителе по почте по адресу: 690106, г. Владивосток, ул. Светланская, 22, либо принята на личном приеме заявителя.</w:t>
      </w:r>
    </w:p>
    <w:p w:rsidR="00D47234" w:rsidRPr="00D54E2D" w:rsidRDefault="00D47234" w:rsidP="000C3096">
      <w:pPr>
        <w:ind w:firstLine="709"/>
        <w:jc w:val="both"/>
        <w:outlineLvl w:val="1"/>
      </w:pPr>
      <w:r w:rsidRPr="00D54E2D">
        <w:t>- в электронной форме с использованием информационно-телекоммуникационной сети Интернет, официального сайта Администрации Приморского края (www.primorsky.ru), единого портала государственных и муниципальных услуг (</w:t>
      </w:r>
      <w:r w:rsidRPr="00D54E2D">
        <w:rPr>
          <w:lang w:val="en-US"/>
        </w:rPr>
        <w:t>www</w:t>
      </w:r>
      <w:r w:rsidRPr="00D54E2D">
        <w:t>.epgu.gosuslugi.ru) либо регионального портала государственных и муниципальных услуг (</w:t>
      </w:r>
      <w:r w:rsidRPr="00D54E2D">
        <w:rPr>
          <w:lang w:val="en-US"/>
        </w:rPr>
        <w:t>www</w:t>
      </w:r>
      <w:r w:rsidRPr="00D54E2D">
        <w:t xml:space="preserve">.gosuslugi.primorsky.ru), в том числе по электронной почте (E-mail: </w:t>
      </w:r>
      <w:hyperlink r:id="rId10" w:history="1">
        <w:r w:rsidRPr="00D54E2D">
          <w:rPr>
            <w:rStyle w:val="Hyperlink"/>
            <w:color w:val="auto"/>
            <w:lang w:val="en-US"/>
          </w:rPr>
          <w:t>land</w:t>
        </w:r>
        <w:r w:rsidRPr="00D54E2D">
          <w:rPr>
            <w:rStyle w:val="Hyperlink"/>
            <w:color w:val="auto"/>
          </w:rPr>
          <w:t>@primorsky.ru</w:t>
        </w:r>
      </w:hyperlink>
      <w:r w:rsidRPr="00D54E2D">
        <w:t>), либо через МФЦ. Если услуга предоставляется через МФЦ или с его участием, при поступлении жалобы в МФЦ он обеспечивает её передачу в администрацию в порядке и сроки, которые установлены соглашением о взаимодействии между администрацией и МФЦ, но не позднее следующего рабочего дня со дня поступления жалобы.</w:t>
      </w:r>
    </w:p>
    <w:p w:rsidR="00D47234" w:rsidRPr="00D54E2D" w:rsidRDefault="00D47234" w:rsidP="000C3096">
      <w:pPr>
        <w:ind w:firstLine="709"/>
        <w:jc w:val="both"/>
        <w:outlineLvl w:val="1"/>
      </w:pPr>
      <w:r w:rsidRPr="00D54E2D">
        <w:t>Жалоба на нарушение порядка предоставления муниципальной услуги МФЦ рассматривается департаментом.</w:t>
      </w:r>
    </w:p>
    <w:p w:rsidR="00D47234" w:rsidRPr="00D54E2D" w:rsidRDefault="00D47234" w:rsidP="000C3096">
      <w:pPr>
        <w:ind w:firstLine="709"/>
        <w:jc w:val="both"/>
      </w:pPr>
      <w:r w:rsidRPr="00D54E2D">
        <w:t>Жалоба должна содержать:</w:t>
      </w:r>
    </w:p>
    <w:p w:rsidR="00D47234" w:rsidRPr="00D54E2D" w:rsidRDefault="00D47234" w:rsidP="000C3096">
      <w:pPr>
        <w:ind w:firstLine="709"/>
        <w:jc w:val="both"/>
      </w:pPr>
      <w:r w:rsidRPr="00D54E2D">
        <w:t>1) наименование администрации, предоставляющей муниципальной услугу, должностного лица администрации, предоставляющего муниципальной услугу, либо государственного гражданского служащего, решения и действия (бездействие) которых обжалуются;</w:t>
      </w:r>
    </w:p>
    <w:p w:rsidR="00D47234" w:rsidRPr="00D54E2D" w:rsidRDefault="00D47234" w:rsidP="000C3096">
      <w:pPr>
        <w:ind w:firstLine="709"/>
        <w:jc w:val="both"/>
      </w:pPr>
      <w:r w:rsidRPr="00D54E2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 которым должен быть направлен ответ заявителю;</w:t>
      </w:r>
    </w:p>
    <w:p w:rsidR="00D47234" w:rsidRPr="00D54E2D" w:rsidRDefault="00D47234" w:rsidP="000C3096">
      <w:pPr>
        <w:ind w:firstLine="709"/>
        <w:jc w:val="both"/>
      </w:pPr>
      <w:r w:rsidRPr="00D54E2D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гражданского служащего; </w:t>
      </w:r>
    </w:p>
    <w:p w:rsidR="00D47234" w:rsidRPr="00D54E2D" w:rsidRDefault="00D47234" w:rsidP="000C3096">
      <w:pPr>
        <w:ind w:firstLine="709"/>
        <w:jc w:val="both"/>
      </w:pPr>
      <w:r w:rsidRPr="00D54E2D">
        <w:t>4) доводы, на основании которых заявитель (представитель) не согласен с решением и действием (бездействием) органа, предоставляющего муниципальную услугу,  должностного лица органа, предоставляющего муниципальную услугу, либо государственного служащего. Заявителем (представителем) могут быть представлены документы (при наличии), подтверждающие доводы заявителя, либо их копии.</w:t>
      </w:r>
    </w:p>
    <w:p w:rsidR="00D47234" w:rsidRPr="00D54E2D" w:rsidRDefault="00D47234" w:rsidP="000C3096">
      <w:pPr>
        <w:ind w:firstLine="709"/>
        <w:jc w:val="both"/>
      </w:pPr>
      <w:r w:rsidRPr="00D54E2D">
        <w:t>Жалоба заявителя подлежит регистрации в день поступления в администрацию.</w:t>
      </w:r>
    </w:p>
    <w:p w:rsidR="00D47234" w:rsidRPr="00D54E2D" w:rsidRDefault="00D47234" w:rsidP="000C3096">
      <w:pPr>
        <w:ind w:firstLine="709"/>
        <w:jc w:val="both"/>
      </w:pPr>
      <w:r w:rsidRPr="00D54E2D">
        <w:t>Заявитель (представитель) имеет право на получение от администрациии информации и документов, необходимых для обоснования и рассмотрения жалобы.</w:t>
      </w:r>
    </w:p>
    <w:p w:rsidR="00D47234" w:rsidRPr="00D54E2D" w:rsidRDefault="00D47234" w:rsidP="000C3096">
      <w:pPr>
        <w:ind w:firstLine="709"/>
        <w:jc w:val="both"/>
      </w:pPr>
      <w:r w:rsidRPr="00D54E2D">
        <w:t>Жалоба подлежит рассмотрению главой  администраиции в течение пятнадцати рабочих дней со дня ее регистрации, а в случае обжалования отказа в приеме документов у заявителя (представителя) либо в исправлении допущенных опечаток и ошибок или в случае обжалования нарушения установленного срока таких исправлений в выданных в результате предоставления муниципальной услуги документах - в течение пяти рабочих дней со дня ее регистрации.</w:t>
      </w:r>
    </w:p>
    <w:p w:rsidR="00D47234" w:rsidRPr="00D54E2D" w:rsidRDefault="00D47234" w:rsidP="000C3096">
      <w:pPr>
        <w:ind w:firstLine="709"/>
        <w:jc w:val="both"/>
      </w:pPr>
      <w:r w:rsidRPr="00D54E2D">
        <w:t>По результатам рассмотрения жалобы глава администрации принимает одно из следующих решений:</w:t>
      </w:r>
    </w:p>
    <w:p w:rsidR="00D47234" w:rsidRPr="00D54E2D" w:rsidRDefault="00D47234" w:rsidP="000C3096">
      <w:pPr>
        <w:ind w:firstLine="709"/>
        <w:jc w:val="both"/>
      </w:pPr>
      <w:r w:rsidRPr="00D54E2D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D47234" w:rsidRPr="00D54E2D" w:rsidRDefault="00D47234" w:rsidP="000C3096">
      <w:pPr>
        <w:ind w:firstLine="709"/>
        <w:jc w:val="both"/>
      </w:pPr>
      <w:r w:rsidRPr="00D54E2D">
        <w:t>2) отказывает в удовлетворении жалобы.</w:t>
      </w:r>
    </w:p>
    <w:p w:rsidR="00D47234" w:rsidRPr="00D54E2D" w:rsidRDefault="00D47234" w:rsidP="000C3096">
      <w:pPr>
        <w:ind w:firstLine="709"/>
        <w:jc w:val="both"/>
      </w:pPr>
      <w:r w:rsidRPr="00D54E2D">
        <w:t>Не позднее дня, следующего за днем принятия решения по жалобе, заявителю (представителю) в письменной форме и по желанию заявителя (представителя) в электронной форме направляется мотивированный ответ о результатах рассмотрения жалобы.</w:t>
      </w:r>
    </w:p>
    <w:p w:rsidR="00D47234" w:rsidRPr="00D54E2D" w:rsidRDefault="00D47234" w:rsidP="000C3096">
      <w:pPr>
        <w:ind w:firstLine="709"/>
        <w:jc w:val="both"/>
      </w:pPr>
      <w:r w:rsidRPr="00D54E2D"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 органы прокуратуры.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 xml:space="preserve">Решение, принятое главой администрации  по результатам рассмотрения жалобы на решения и действия (бездействие) органа, предоставляющего  муниципальную услугу, должностного лица этого органа либо государственного служащего может быть обжаловано заявителем (представителем) в вышестоящий орган государственной власти - Администрацию Приморского края (Губернатору Приморского края, вице-губернатору Приморского края), по адресу: г. Владивосток, ул. Светланская, 22, а также на интернет-сайт (www.primorsky.ru), либо по электронной почте </w:t>
      </w:r>
      <w:r w:rsidRPr="00D54E2D">
        <w:br/>
        <w:t>(E-mail: administration@primorsky.ru) Администрации Приморского края, либо в судебном порядке.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>Администрация вправе оставить жалобу без ответа по существу поставленных в ней вопросов  в следующих случаях: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>1) наличие в жалобе нецензурных либо оскорбительных выражений, угроз жизни, здоровью и имуществу должностного лица администрации, а также членов его семьи, в этом случае  администрация  сообщает гражданину, направившему обращение, о недопустимости злоупотребления правом;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 xml:space="preserve">2) отсутствие возможности прочитать текст жалобы, в этом случае  администрация в течение семи дней сообщает об этом гражданину, направившему обращение, если его фамилия и почтовый адрес поддаются прочтению; 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>3) отсутствие возможности прочитать фамилию, имя, отчество и почтовый адрес заявителя (при  их наличии);</w:t>
      </w:r>
    </w:p>
    <w:p w:rsidR="00D47234" w:rsidRPr="00D54E2D" w:rsidRDefault="00D47234" w:rsidP="000C3096">
      <w:pPr>
        <w:widowControl w:val="0"/>
        <w:tabs>
          <w:tab w:val="left" w:pos="993"/>
        </w:tabs>
        <w:ind w:firstLine="709"/>
        <w:jc w:val="both"/>
      </w:pPr>
      <w:r w:rsidRPr="00D54E2D">
        <w:t>4) отсутствие в обращении фамилии гражданина, направившего обращение, или почтового адреса, по которому должен быть направлен ответ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D54E2D">
        <w:rPr>
          <w:b/>
          <w:bCs/>
          <w:color w:val="000000"/>
          <w:lang w:val="en-US"/>
        </w:rPr>
        <w:t>VI</w:t>
      </w:r>
      <w:r w:rsidRPr="00D54E2D">
        <w:rPr>
          <w:b/>
          <w:bCs/>
          <w:color w:val="000000"/>
        </w:rPr>
        <w:t xml:space="preserve">. Административная ответственность </w:t>
      </w:r>
      <w:r w:rsidRPr="00D54E2D">
        <w:rPr>
          <w:b/>
        </w:rPr>
        <w:t>должностных лиц либо государственных гражданских служащих администрации за нарушение административного регламента предоставления муниципальной услуги</w:t>
      </w:r>
    </w:p>
    <w:p w:rsidR="00D47234" w:rsidRPr="00D54E2D" w:rsidRDefault="00D47234" w:rsidP="000C30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54E2D">
        <w:rPr>
          <w:bCs/>
          <w:color w:val="000000"/>
        </w:rPr>
        <w:t xml:space="preserve">Административная ответственность </w:t>
      </w:r>
      <w:r w:rsidRPr="00D54E2D">
        <w:t>должностных лиц либо государственных гражданских служащих администрации за нарушение административного регламента предоставления муниципальной услуги</w:t>
      </w:r>
    </w:p>
    <w:p w:rsidR="00D47234" w:rsidRPr="00D54E2D" w:rsidRDefault="00D47234" w:rsidP="0086194E">
      <w:pPr>
        <w:widowControl w:val="0"/>
        <w:autoSpaceDE w:val="0"/>
        <w:autoSpaceDN w:val="0"/>
        <w:adjustRightInd w:val="0"/>
        <w:ind w:firstLine="709"/>
        <w:jc w:val="both"/>
      </w:pPr>
      <w:r w:rsidRPr="00D54E2D">
        <w:t xml:space="preserve">Нарушение должностным лицом либо государственным гражданским служащим администрации, осуществляющим деятельность по предоставлению муниципальной услуги, административного регламента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</w:t>
      </w:r>
      <w:r w:rsidRPr="00D54E2D">
        <w:br/>
        <w:t xml:space="preserve">с нарушением установленных сроков, если эти действия (бездействие) </w:t>
      </w:r>
      <w:r w:rsidRPr="00D54E2D">
        <w:br/>
        <w:t xml:space="preserve">не содержат уголовно наказуемого деяния, влечет административную ответственность, установленную Законом Приморского края от 05 марта </w:t>
      </w:r>
      <w:r w:rsidRPr="00D54E2D">
        <w:br/>
        <w:t xml:space="preserve">2007 года № 44-КЗ </w:t>
      </w:r>
      <w:r w:rsidRPr="00D54E2D">
        <w:rPr>
          <w:bCs/>
          <w:color w:val="000000"/>
        </w:rPr>
        <w:t>«</w:t>
      </w:r>
      <w:r w:rsidRPr="00D54E2D">
        <w:t>Об административных нарушениях в Приморском крае</w:t>
      </w:r>
      <w:r w:rsidRPr="00D54E2D">
        <w:rPr>
          <w:rFonts w:eastAsia="Batang"/>
        </w:rPr>
        <w:t>».</w:t>
      </w:r>
      <w:r w:rsidRPr="00D54E2D">
        <w:rPr>
          <w:rFonts w:eastAsia="Batang"/>
        </w:rPr>
        <w:br w:type="page"/>
      </w:r>
    </w:p>
    <w:tbl>
      <w:tblPr>
        <w:tblW w:w="10010" w:type="dxa"/>
        <w:tblLook w:val="01E0"/>
      </w:tblPr>
      <w:tblGrid>
        <w:gridCol w:w="523"/>
        <w:gridCol w:w="397"/>
        <w:gridCol w:w="2282"/>
        <w:gridCol w:w="526"/>
        <w:gridCol w:w="157"/>
        <w:gridCol w:w="200"/>
        <w:gridCol w:w="378"/>
        <w:gridCol w:w="452"/>
        <w:gridCol w:w="373"/>
        <w:gridCol w:w="322"/>
        <w:gridCol w:w="442"/>
        <w:gridCol w:w="280"/>
        <w:gridCol w:w="620"/>
        <w:gridCol w:w="280"/>
        <w:gridCol w:w="659"/>
        <w:gridCol w:w="46"/>
        <w:gridCol w:w="926"/>
        <w:gridCol w:w="807"/>
        <w:gridCol w:w="297"/>
        <w:gridCol w:w="43"/>
      </w:tblGrid>
      <w:tr w:rsidR="00D47234" w:rsidRPr="00D54E2D" w:rsidTr="00D54E2D">
        <w:trPr>
          <w:gridAfter w:val="1"/>
          <w:wAfter w:w="43" w:type="dxa"/>
        </w:trPr>
        <w:tc>
          <w:tcPr>
            <w:tcW w:w="4085" w:type="dxa"/>
            <w:gridSpan w:val="6"/>
          </w:tcPr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 xml:space="preserve">     </w:t>
            </w:r>
          </w:p>
        </w:tc>
        <w:tc>
          <w:tcPr>
            <w:tcW w:w="5882" w:type="dxa"/>
            <w:gridSpan w:val="13"/>
          </w:tcPr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>Приложение № 1</w:t>
            </w:r>
          </w:p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 xml:space="preserve">к Административному регламенту </w:t>
            </w:r>
            <w:r w:rsidRPr="00D54E2D">
              <w:rPr>
                <w:rFonts w:cs="Arial"/>
              </w:rPr>
              <w:br/>
              <w:t>по предоставлению</w:t>
            </w:r>
            <w:r w:rsidRPr="00D54E2D">
              <w:t xml:space="preserve"> муниципальной</w:t>
            </w:r>
            <w:r w:rsidRPr="00D54E2D">
              <w:rPr>
                <w:rFonts w:cs="Arial"/>
              </w:rPr>
              <w:t xml:space="preserve"> услуги                     «</w:t>
            </w:r>
            <w:r w:rsidRPr="00D54E2D">
              <w:t>Выдача разрешения на использование земель или земельного участка, находящегося в ведении или собственности Кировского городского поселения</w:t>
            </w:r>
          </w:p>
        </w:tc>
      </w:tr>
      <w:tr w:rsidR="00D47234" w:rsidRPr="00D54E2D" w:rsidTr="00D54E2D">
        <w:trPr>
          <w:gridAfter w:val="2"/>
          <w:wAfter w:w="340" w:type="dxa"/>
        </w:trPr>
        <w:tc>
          <w:tcPr>
            <w:tcW w:w="4915" w:type="dxa"/>
            <w:gridSpan w:val="8"/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55" w:type="dxa"/>
            <w:gridSpan w:val="10"/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47234" w:rsidRPr="00D54E2D" w:rsidTr="00D54E2D">
        <w:tc>
          <w:tcPr>
            <w:tcW w:w="6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Лист N __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Всего листов __</w:t>
            </w:r>
          </w:p>
        </w:tc>
      </w:tr>
      <w:tr w:rsidR="00D47234" w:rsidRPr="00D54E2D" w:rsidTr="00D54E2D"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1. Заявление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_______________________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(наименование органа, осуществляющего выдачу разрешения на использование земель или земельного участка, находящегося в ведении или собственности  Кировского городского поселения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2.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2.1 Регистрационный № 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2.2. количество листов заявления _____________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2.3. количество прилагаемых документов 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в том числе оригиналов ___, копий ___, количество листов в оригиналах ___, копиях 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2.4. подпись _______________________________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2.5. дата "__" ____ ____ г., время __ ч., __ мин.</w:t>
            </w:r>
          </w:p>
        </w:tc>
      </w:tr>
      <w:tr w:rsidR="00D47234" w:rsidRPr="00D54E2D" w:rsidTr="00D54E2D">
        <w:trPr>
          <w:trHeight w:val="68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3.1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использование (земель или земельного участка) для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__(предполагаемые цели использования земель или земельного участка в соответствии с п. 1 ст. 39.34 Земельного кодекса Российской Федерации);</w:t>
            </w:r>
          </w:p>
          <w:p w:rsidR="00D47234" w:rsidRPr="00D54E2D" w:rsidRDefault="00D47234" w:rsidP="000C30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D47234" w:rsidRPr="00D54E2D" w:rsidRDefault="00D47234" w:rsidP="000C30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ж) срок использования земель или земельного участка (в пределах сроков, установленных п. 1 ст. 39.34 Земельного кодекса Российской Федерации).</w:t>
            </w:r>
          </w:p>
          <w:p w:rsidR="00D47234" w:rsidRPr="00D54E2D" w:rsidRDefault="00D47234" w:rsidP="000C3096">
            <w:pPr>
              <w:jc w:val="both"/>
            </w:pPr>
          </w:p>
          <w:p w:rsidR="00D47234" w:rsidRPr="00D54E2D" w:rsidRDefault="00D47234" w:rsidP="000C3096">
            <w:pPr>
              <w:jc w:val="both"/>
            </w:pPr>
          </w:p>
          <w:p w:rsidR="00D47234" w:rsidRPr="00D54E2D" w:rsidRDefault="00D47234" w:rsidP="000C3096">
            <w:pPr>
              <w:pStyle w:val="rvps3"/>
              <w:tabs>
                <w:tab w:val="left" w:pos="709"/>
              </w:tabs>
              <w:spacing w:before="0" w:beforeAutospacing="0" w:after="0" w:afterAutospacing="0"/>
              <w:ind w:right="97"/>
            </w:pPr>
          </w:p>
        </w:tc>
      </w:tr>
      <w:tr w:rsidR="00D47234" w:rsidRPr="00D54E2D" w:rsidTr="00D54E2D">
        <w:trPr>
          <w:gridAfter w:val="19"/>
          <w:wAfter w:w="9487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</w:tr>
      <w:tr w:rsidR="00D47234" w:rsidRPr="00D54E2D" w:rsidTr="00D54E2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Адрес (местоположение):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Площадь: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Цель использования земельного участка: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4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Способ представления заявления и иных необходимых документов: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Лично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Почтовым отправлением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В форме электронных документов (электронных образов документов)</w:t>
            </w: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5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Лично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Почтовым отправлением по адресу: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Посредством отправки XML-документа с использованием веб-сервисов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 адресу электронной почты в виде ссылки на электронный документ: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Также по адресу электронной почты: (для уведомления о приостановлении, сообщения об отказе)</w:t>
            </w:r>
          </w:p>
        </w:tc>
        <w:tc>
          <w:tcPr>
            <w:tcW w:w="5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6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Расписку в получении документов прошу: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Выдать лично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</w:t>
            </w:r>
          </w:p>
          <w:p w:rsidR="00D47234" w:rsidRPr="00D54E2D" w:rsidRDefault="00D47234" w:rsidP="000C3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(подпись заявителя)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Направить почтовым отправлением по адресу: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Не направлять</w:t>
            </w: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7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Заявитель: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Физическое лицо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 xml:space="preserve">Представитель физического лица 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физическое лицо: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фамилия: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имя (полностью):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отчество (полностью):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СНИЛС: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документ, удостоверяющий личность: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вид: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серия: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номер: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дата выдачи: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кем выдан: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«__» ___ ____ г.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Почтовый адрес: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телефон для связи: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адрес электронной почты: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наименование и реквизиты документа, подтверждающего полномочия представителя: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полное наименование: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ОГРН:</w:t>
            </w: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ИНН: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страна регистрации (инкорпорации):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дата регистрации: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номер регистрации: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«__» ____ ____ г.</w:t>
            </w:r>
          </w:p>
        </w:tc>
        <w:tc>
          <w:tcPr>
            <w:tcW w:w="2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Почтовый адрес: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телефон для связи: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адрес электронной почты: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наименование и реквизиты документа, подтверждающего полномочия представителя: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8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Документы, прилагаемые к заявлению: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Оригинал в количестве ___ экз., на __ л.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Копия в количестве ___ экз., на __ л.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Оригинал в количестве ___ экз., на __ л.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Копия в количестве ___ экз., на __ л.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5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Оригинал в количестве ___ экз., на __ л.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Копия в количестве ___ экз., на __ л.</w:t>
            </w: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9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Примечание: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234" w:rsidRPr="00D54E2D" w:rsidTr="00D54E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10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</w:p>
        </w:tc>
      </w:tr>
      <w:tr w:rsidR="00D47234" w:rsidRPr="00D54E2D" w:rsidTr="00D54E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11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Настоящим также подтверждаю, что: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сведения, указанные в настоящем заявлении, на дату представления заявления достоверны;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E2D"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D47234" w:rsidRPr="00D54E2D" w:rsidTr="00D54E2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12</w:t>
            </w:r>
          </w:p>
        </w:tc>
        <w:tc>
          <w:tcPr>
            <w:tcW w:w="6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Подпись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Дата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_________ __________________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(Подпись) (Инициалы, фамилия)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«__» ___________ ____ г.</w:t>
            </w:r>
          </w:p>
        </w:tc>
      </w:tr>
      <w:tr w:rsidR="00D47234" w:rsidRPr="00D54E2D" w:rsidTr="00D5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4" w:rsidRPr="00D54E2D" w:rsidRDefault="00D47234" w:rsidP="000C3096"/>
        </w:tc>
        <w:tc>
          <w:tcPr>
            <w:tcW w:w="6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_________ __________________</w:t>
            </w:r>
          </w:p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(Подпись) (Инициалы, фамилия)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«__» ___________ ____ г.</w:t>
            </w:r>
          </w:p>
        </w:tc>
      </w:tr>
      <w:tr w:rsidR="00D47234" w:rsidRPr="00D54E2D" w:rsidTr="00D54E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13</w:t>
            </w:r>
          </w:p>
        </w:tc>
        <w:tc>
          <w:tcPr>
            <w:tcW w:w="6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Подлинность подписи(ей) заявителя(ей) свидетельствую: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Дата</w:t>
            </w:r>
          </w:p>
        </w:tc>
      </w:tr>
      <w:tr w:rsidR="00D47234" w:rsidRPr="00D54E2D" w:rsidTr="007F2ED3">
        <w:trPr>
          <w:trHeight w:val="7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_________      ___________________</w:t>
            </w:r>
          </w:p>
          <w:p w:rsidR="00D47234" w:rsidRPr="00D54E2D" w:rsidRDefault="00D47234" w:rsidP="000C3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D">
              <w:rPr>
                <w:rFonts w:ascii="Times New Roman" w:hAnsi="Times New Roman" w:cs="Times New Roman"/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«__» ___________ ____ г.</w:t>
            </w:r>
          </w:p>
        </w:tc>
      </w:tr>
      <w:tr w:rsidR="00D47234" w:rsidRPr="00D54E2D" w:rsidTr="00D54E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E2D">
              <w:t>14</w:t>
            </w:r>
          </w:p>
        </w:tc>
        <w:tc>
          <w:tcPr>
            <w:tcW w:w="9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234" w:rsidRPr="00D54E2D" w:rsidRDefault="00D47234" w:rsidP="000C3096">
            <w:pPr>
              <w:widowControl w:val="0"/>
              <w:autoSpaceDE w:val="0"/>
              <w:autoSpaceDN w:val="0"/>
              <w:adjustRightInd w:val="0"/>
            </w:pPr>
            <w:r w:rsidRPr="00D54E2D">
              <w:t>Отметка специалиста, принявшего заявление и приложенные к нему документы:</w:t>
            </w:r>
          </w:p>
        </w:tc>
      </w:tr>
    </w:tbl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p w:rsidR="00D47234" w:rsidRPr="00D54E2D" w:rsidRDefault="00D47234" w:rsidP="000C3096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9889" w:type="dxa"/>
        <w:tblLook w:val="01E0"/>
      </w:tblPr>
      <w:tblGrid>
        <w:gridCol w:w="4083"/>
        <w:gridCol w:w="5806"/>
      </w:tblGrid>
      <w:tr w:rsidR="00D47234" w:rsidRPr="00D54E2D" w:rsidTr="007338BE">
        <w:tc>
          <w:tcPr>
            <w:tcW w:w="4083" w:type="dxa"/>
          </w:tcPr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 xml:space="preserve">     </w:t>
            </w:r>
          </w:p>
        </w:tc>
        <w:tc>
          <w:tcPr>
            <w:tcW w:w="5806" w:type="dxa"/>
          </w:tcPr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>Приложение № 2</w:t>
            </w:r>
          </w:p>
          <w:p w:rsidR="00D47234" w:rsidRPr="00D54E2D" w:rsidRDefault="00D47234" w:rsidP="000C3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D54E2D">
              <w:rPr>
                <w:rFonts w:cs="Arial"/>
              </w:rPr>
              <w:t xml:space="preserve">к Административному регламенту </w:t>
            </w:r>
            <w:r w:rsidRPr="00D54E2D">
              <w:rPr>
                <w:rFonts w:cs="Arial"/>
              </w:rPr>
              <w:br/>
              <w:t xml:space="preserve">по предоставлению </w:t>
            </w:r>
            <w:r w:rsidRPr="00D54E2D">
              <w:t>муниципальной</w:t>
            </w:r>
            <w:r w:rsidRPr="00D54E2D">
              <w:rPr>
                <w:rFonts w:cs="Arial"/>
              </w:rPr>
              <w:t xml:space="preserve"> услуги                     «</w:t>
            </w:r>
            <w:r w:rsidRPr="00D54E2D">
              <w:t xml:space="preserve">Выдача разрешения на использование земель или земельного участка, находящегося ведении </w:t>
            </w:r>
            <w:r>
              <w:t xml:space="preserve">или собственности </w:t>
            </w:r>
            <w:r w:rsidRPr="00D54E2D">
              <w:t>Кировского городского поселения»</w:t>
            </w:r>
          </w:p>
        </w:tc>
      </w:tr>
    </w:tbl>
    <w:p w:rsidR="00D47234" w:rsidRPr="00D54E2D" w:rsidRDefault="00D47234" w:rsidP="000C3096">
      <w:pPr>
        <w:pStyle w:val="rvps2"/>
        <w:tabs>
          <w:tab w:val="left" w:pos="709"/>
        </w:tabs>
        <w:ind w:firstLine="720"/>
        <w:jc w:val="center"/>
        <w:rPr>
          <w:color w:val="auto"/>
        </w:rPr>
      </w:pPr>
      <w:r w:rsidRPr="00D54E2D">
        <w:rPr>
          <w:rStyle w:val="rvts7"/>
        </w:rPr>
        <w:t xml:space="preserve">Блок-схема порядка предоставления </w:t>
      </w:r>
      <w:r w:rsidRPr="00D54E2D">
        <w:t>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1"/>
      </w:tblGrid>
      <w:tr w:rsidR="00D47234" w:rsidRPr="00D54E2D" w:rsidTr="007338BE">
        <w:tc>
          <w:tcPr>
            <w:tcW w:w="9831" w:type="dxa"/>
          </w:tcPr>
          <w:p w:rsidR="00D47234" w:rsidRPr="00D54E2D" w:rsidRDefault="00D47234" w:rsidP="000C3096">
            <w:pPr>
              <w:pStyle w:val="rvps3"/>
              <w:tabs>
                <w:tab w:val="left" w:pos="709"/>
              </w:tabs>
              <w:jc w:val="center"/>
              <w:rPr>
                <w:rStyle w:val="rvts7"/>
              </w:rPr>
            </w:pPr>
            <w:r w:rsidRPr="00D54E2D">
              <w:rPr>
                <w:rStyle w:val="rvts7"/>
              </w:rPr>
              <w:t xml:space="preserve">Направление заявления о выдаче разрешения </w:t>
            </w:r>
            <w:r w:rsidRPr="00D54E2D">
              <w:t>на использование земель или земельного участка, находящегося в ведении</w:t>
            </w:r>
            <w:r>
              <w:t xml:space="preserve"> или собственности</w:t>
            </w:r>
            <w:r w:rsidRPr="00D54E2D">
              <w:t xml:space="preserve"> Кировского городского поселения</w:t>
            </w:r>
          </w:p>
        </w:tc>
      </w:tr>
    </w:tbl>
    <w:p w:rsidR="00D47234" w:rsidRPr="00D54E2D" w:rsidRDefault="00D47234" w:rsidP="000C3096">
      <w:pPr>
        <w:pStyle w:val="rvps3"/>
        <w:tabs>
          <w:tab w:val="left" w:pos="709"/>
        </w:tabs>
        <w:spacing w:before="0" w:beforeAutospacing="0" w:after="0" w:afterAutospacing="0"/>
        <w:jc w:val="both"/>
        <w:rPr>
          <w:rStyle w:val="rvts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1"/>
      </w:tblGrid>
      <w:tr w:rsidR="00D47234" w:rsidRPr="00D54E2D" w:rsidTr="007338BE">
        <w:tc>
          <w:tcPr>
            <w:tcW w:w="9831" w:type="dxa"/>
          </w:tcPr>
          <w:p w:rsidR="00D47234" w:rsidRPr="00D54E2D" w:rsidRDefault="00D47234" w:rsidP="000C3096">
            <w:pPr>
              <w:pStyle w:val="rvps3"/>
              <w:tabs>
                <w:tab w:val="left" w:pos="709"/>
              </w:tabs>
              <w:spacing w:before="0" w:beforeAutospacing="0" w:after="0" w:afterAutospacing="0"/>
              <w:jc w:val="center"/>
              <w:rPr>
                <w:rStyle w:val="rvts7"/>
              </w:rPr>
            </w:pPr>
            <w:r w:rsidRPr="00D54E2D">
              <w:rPr>
                <w:rStyle w:val="rvts7"/>
              </w:rPr>
              <w:t>Регистрация заявления</w:t>
            </w:r>
          </w:p>
          <w:p w:rsidR="00D47234" w:rsidRPr="00D54E2D" w:rsidRDefault="00D47234" w:rsidP="000C3096">
            <w:pPr>
              <w:pStyle w:val="rvps3"/>
              <w:tabs>
                <w:tab w:val="left" w:pos="709"/>
              </w:tabs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</w:tr>
    </w:tbl>
    <w:p w:rsidR="00D47234" w:rsidRPr="00D54E2D" w:rsidRDefault="00D47234" w:rsidP="000C3096">
      <w:pPr>
        <w:pStyle w:val="rvps3"/>
        <w:tabs>
          <w:tab w:val="left" w:pos="709"/>
        </w:tabs>
        <w:spacing w:before="0" w:beforeAutospacing="0" w:after="0" w:afterAutospacing="0"/>
        <w:jc w:val="both"/>
        <w:rPr>
          <w:rStyle w:val="rvts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1"/>
      </w:tblGrid>
      <w:tr w:rsidR="00D47234" w:rsidRPr="00D54E2D" w:rsidTr="007338BE">
        <w:tc>
          <w:tcPr>
            <w:tcW w:w="9831" w:type="dxa"/>
          </w:tcPr>
          <w:p w:rsidR="00D47234" w:rsidRPr="00D54E2D" w:rsidRDefault="00D47234" w:rsidP="000C3096">
            <w:pPr>
              <w:jc w:val="center"/>
              <w:rPr>
                <w:rStyle w:val="rvts7"/>
                <w:color w:val="000000"/>
              </w:rPr>
            </w:pPr>
            <w:r w:rsidRPr="00D54E2D">
              <w:rPr>
                <w:rStyle w:val="rvts7"/>
                <w:color w:val="000000"/>
              </w:rPr>
              <w:t>Рассмотрение заявления, сбор исходных данных</w:t>
            </w:r>
          </w:p>
        </w:tc>
      </w:tr>
    </w:tbl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1"/>
      </w:tblGrid>
      <w:tr w:rsidR="00D47234" w:rsidRPr="00D54E2D" w:rsidTr="007338BE">
        <w:tc>
          <w:tcPr>
            <w:tcW w:w="9831" w:type="dxa"/>
          </w:tcPr>
          <w:p w:rsidR="00D47234" w:rsidRPr="00D54E2D" w:rsidRDefault="00D47234" w:rsidP="000C3096">
            <w:pPr>
              <w:ind w:firstLine="708"/>
              <w:jc w:val="center"/>
              <w:rPr>
                <w:rStyle w:val="rvts7"/>
                <w:color w:val="000000"/>
              </w:rPr>
            </w:pPr>
            <w:r w:rsidRPr="00D54E2D">
              <w:t xml:space="preserve">Выдача разрешения на использование земель или земельного участка, находящегося в </w:t>
            </w:r>
            <w:r>
              <w:t xml:space="preserve"> ведении или собственности </w:t>
            </w:r>
            <w:r w:rsidRPr="00D54E2D">
              <w:t>Кировского городского поселения</w:t>
            </w:r>
            <w:r w:rsidRPr="00D54E2D">
              <w:rPr>
                <w:rStyle w:val="rvts7"/>
                <w:color w:val="000000"/>
              </w:rPr>
              <w:t xml:space="preserve"> либо решения об отказе в </w:t>
            </w:r>
            <w:r w:rsidRPr="00D54E2D">
              <w:t xml:space="preserve">выдаче разрешения на использование земель или земельного участка, находящегося в </w:t>
            </w:r>
            <w:r>
              <w:t xml:space="preserve">ведении или собственности </w:t>
            </w:r>
            <w:r w:rsidRPr="00D54E2D">
              <w:t>Кировского городского поселения</w:t>
            </w:r>
          </w:p>
        </w:tc>
      </w:tr>
    </w:tbl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  <w:r>
        <w:rPr>
          <w:noProof/>
        </w:rPr>
        <w:pict>
          <v:rect id="Прямоугольник 1" o:spid="_x0000_s1026" style="position:absolute;left:0;text-align:left;margin-left:1.1pt;margin-top:13.5pt;width:480pt;height:9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">
            <v:textbox>
              <w:txbxContent>
                <w:p w:rsidR="00D47234" w:rsidRPr="00D54E2D" w:rsidRDefault="00D47234" w:rsidP="007338BE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копии разрешения с приложением схемы границ предполагаемых к использованию земель или части земельного участка на кадастровом плане территории в федеральный орган исполнительной власти, уполномоченный на осуществление государственного земельного надзора.</w:t>
                  </w: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>
                  <w:pPr>
                    <w:rPr>
                      <w:rStyle w:val="rvts7"/>
                      <w:color w:val="000000"/>
                      <w:sz w:val="28"/>
                    </w:rPr>
                  </w:pPr>
                </w:p>
                <w:p w:rsidR="00D47234" w:rsidRDefault="00D47234" w:rsidP="007338BE"/>
              </w:txbxContent>
            </v:textbox>
          </v:rect>
        </w:pict>
      </w: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ind w:firstLine="708"/>
        <w:jc w:val="both"/>
        <w:rPr>
          <w:rStyle w:val="rvts7"/>
          <w:color w:val="000000"/>
        </w:rPr>
      </w:pPr>
    </w:p>
    <w:p w:rsidR="00D47234" w:rsidRPr="00D54E2D" w:rsidRDefault="00D47234" w:rsidP="000C3096">
      <w:pPr>
        <w:tabs>
          <w:tab w:val="left" w:pos="5355"/>
        </w:tabs>
      </w:pPr>
      <w:r w:rsidRPr="00D54E2D">
        <w:tab/>
      </w:r>
    </w:p>
    <w:p w:rsidR="00D47234" w:rsidRPr="00D54E2D" w:rsidRDefault="00D47234" w:rsidP="000C3096"/>
    <w:p w:rsidR="00D47234" w:rsidRPr="00D54E2D" w:rsidRDefault="00D47234"/>
    <w:sectPr w:rsidR="00D47234" w:rsidRPr="00D54E2D" w:rsidSect="0095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34" w:rsidRDefault="00D47234" w:rsidP="005C676A">
      <w:r>
        <w:separator/>
      </w:r>
    </w:p>
  </w:endnote>
  <w:endnote w:type="continuationSeparator" w:id="0">
    <w:p w:rsidR="00D47234" w:rsidRDefault="00D47234" w:rsidP="005C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34" w:rsidRDefault="00D47234" w:rsidP="005C676A">
      <w:r>
        <w:separator/>
      </w:r>
    </w:p>
  </w:footnote>
  <w:footnote w:type="continuationSeparator" w:id="0">
    <w:p w:rsidR="00D47234" w:rsidRDefault="00D47234" w:rsidP="005C6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C17"/>
    <w:multiLevelType w:val="hybridMultilevel"/>
    <w:tmpl w:val="AF6676A4"/>
    <w:lvl w:ilvl="0" w:tplc="C03C63D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5235062"/>
    <w:multiLevelType w:val="hybridMultilevel"/>
    <w:tmpl w:val="0484BBEE"/>
    <w:lvl w:ilvl="0" w:tplc="041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63840A3C"/>
    <w:multiLevelType w:val="hybridMultilevel"/>
    <w:tmpl w:val="45C622E0"/>
    <w:lvl w:ilvl="0" w:tplc="048825BE">
      <w:start w:val="3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8937DD4"/>
    <w:multiLevelType w:val="multilevel"/>
    <w:tmpl w:val="F974604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79260929"/>
    <w:multiLevelType w:val="hybridMultilevel"/>
    <w:tmpl w:val="B914C646"/>
    <w:lvl w:ilvl="0" w:tplc="3154CD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86"/>
    <w:rsid w:val="0006038F"/>
    <w:rsid w:val="00063125"/>
    <w:rsid w:val="000C3096"/>
    <w:rsid w:val="001835EC"/>
    <w:rsid w:val="001A6D21"/>
    <w:rsid w:val="001F1E68"/>
    <w:rsid w:val="00223B75"/>
    <w:rsid w:val="00250408"/>
    <w:rsid w:val="00263EA4"/>
    <w:rsid w:val="002737C4"/>
    <w:rsid w:val="0035657B"/>
    <w:rsid w:val="003C1D73"/>
    <w:rsid w:val="003C26D3"/>
    <w:rsid w:val="003F02C8"/>
    <w:rsid w:val="00443CE6"/>
    <w:rsid w:val="00491BED"/>
    <w:rsid w:val="004941BC"/>
    <w:rsid w:val="004A3C90"/>
    <w:rsid w:val="004C3832"/>
    <w:rsid w:val="004D31FC"/>
    <w:rsid w:val="005C676A"/>
    <w:rsid w:val="005D1BE0"/>
    <w:rsid w:val="006E0ECB"/>
    <w:rsid w:val="0070406E"/>
    <w:rsid w:val="007224E6"/>
    <w:rsid w:val="007338BE"/>
    <w:rsid w:val="007A320F"/>
    <w:rsid w:val="007F2ED3"/>
    <w:rsid w:val="008257CF"/>
    <w:rsid w:val="0086194E"/>
    <w:rsid w:val="008D7A29"/>
    <w:rsid w:val="008F18CB"/>
    <w:rsid w:val="008F547E"/>
    <w:rsid w:val="0094265E"/>
    <w:rsid w:val="0095303F"/>
    <w:rsid w:val="00955B08"/>
    <w:rsid w:val="009877DE"/>
    <w:rsid w:val="00991F3E"/>
    <w:rsid w:val="009E6E6B"/>
    <w:rsid w:val="00A02FB6"/>
    <w:rsid w:val="00A66486"/>
    <w:rsid w:val="00B15B78"/>
    <w:rsid w:val="00BB1BA5"/>
    <w:rsid w:val="00C55E03"/>
    <w:rsid w:val="00C972E1"/>
    <w:rsid w:val="00CC24FB"/>
    <w:rsid w:val="00D3242F"/>
    <w:rsid w:val="00D47234"/>
    <w:rsid w:val="00D54E2D"/>
    <w:rsid w:val="00D95738"/>
    <w:rsid w:val="00DA0C9C"/>
    <w:rsid w:val="00DA5052"/>
    <w:rsid w:val="00DA6867"/>
    <w:rsid w:val="00E32FEC"/>
    <w:rsid w:val="00F35619"/>
    <w:rsid w:val="00F41238"/>
    <w:rsid w:val="00F747F4"/>
    <w:rsid w:val="00F913E8"/>
    <w:rsid w:val="00FA0A4C"/>
    <w:rsid w:val="00FE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D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D7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7338B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38B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7338BE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338BE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7338BE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uiPriority w:val="99"/>
    <w:rsid w:val="007338B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338BE"/>
    <w:pPr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customStyle="1" w:styleId="rvps3">
    <w:name w:val="rvps3"/>
    <w:basedOn w:val="Normal"/>
    <w:uiPriority w:val="99"/>
    <w:rsid w:val="007338BE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uiPriority w:val="99"/>
    <w:rsid w:val="007338BE"/>
    <w:pPr>
      <w:widowControl w:val="0"/>
    </w:pPr>
    <w:rPr>
      <w:rFonts w:ascii="Courier New" w:eastAsia="Batang" w:hAnsi="Courier New"/>
      <w:sz w:val="24"/>
      <w:szCs w:val="20"/>
    </w:rPr>
  </w:style>
  <w:style w:type="character" w:customStyle="1" w:styleId="rvts7">
    <w:name w:val="rvts7"/>
    <w:uiPriority w:val="99"/>
    <w:rsid w:val="007338BE"/>
  </w:style>
  <w:style w:type="paragraph" w:styleId="BodyText3">
    <w:name w:val="Body Text 3"/>
    <w:basedOn w:val="Normal"/>
    <w:link w:val="BodyText3Char"/>
    <w:uiPriority w:val="99"/>
    <w:rsid w:val="007338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338BE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3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8B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C67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7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67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7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F50F75ECCB31BFCAE36A27F2FDED13852DFFC06508E8F91CDD7074ACBA343BAB624FAA657B42BgB5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nd@primorsk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3B06DB102F26CC2476430B0C50AA4B0562A907194AA5810859090EB0D1C7EFB7FDB5B58FB0FA2E2BE5D4FU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17</Pages>
  <Words>6252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cp:lastPrinted>2017-04-12T11:17:00Z</cp:lastPrinted>
  <dcterms:created xsi:type="dcterms:W3CDTF">2015-04-10T03:31:00Z</dcterms:created>
  <dcterms:modified xsi:type="dcterms:W3CDTF">2017-04-12T11:18:00Z</dcterms:modified>
</cp:coreProperties>
</file>